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B8" w:rsidRDefault="00A204B8" w:rsidP="00CF271A">
      <w:pPr>
        <w:jc w:val="center"/>
      </w:pPr>
      <w:r w:rsidRPr="002E3DE4">
        <w:rPr>
          <w:rFonts w:hint="eastAsia"/>
        </w:rPr>
        <w:t>桑名市</w:t>
      </w:r>
      <w:r w:rsidR="00495AE0" w:rsidRPr="00495AE0">
        <w:rPr>
          <w:rFonts w:hint="eastAsia"/>
        </w:rPr>
        <w:t>ＡＩチャットボットによる子育て応援</w:t>
      </w:r>
      <w:r w:rsidRPr="002E3DE4">
        <w:rPr>
          <w:rFonts w:hint="eastAsia"/>
        </w:rPr>
        <w:t>業務委託</w:t>
      </w:r>
      <w:r>
        <w:rPr>
          <w:rFonts w:hint="eastAsia"/>
        </w:rPr>
        <w:t>基本方針</w:t>
      </w:r>
    </w:p>
    <w:p w:rsidR="002E3DE4" w:rsidRDefault="002E3DE4"/>
    <w:p w:rsidR="006443E2" w:rsidRDefault="006443E2">
      <w:r>
        <w:rPr>
          <w:rFonts w:hint="eastAsia"/>
        </w:rPr>
        <w:t>１　事業の概要</w:t>
      </w:r>
    </w:p>
    <w:p w:rsidR="000C41CC" w:rsidRDefault="000C41CC" w:rsidP="000C41CC">
      <w:pPr>
        <w:autoSpaceDE w:val="0"/>
        <w:autoSpaceDN w:val="0"/>
        <w:adjustRightInd w:val="0"/>
        <w:ind w:leftChars="100" w:left="210" w:firstLineChars="100" w:firstLine="210"/>
        <w:jc w:val="left"/>
      </w:pPr>
      <w:r w:rsidRPr="00183425">
        <w:rPr>
          <w:rFonts w:asciiTheme="minorEastAsia" w:hAnsiTheme="minorEastAsia" w:cs="MS-Mincho" w:hint="eastAsia"/>
          <w:kern w:val="0"/>
          <w:szCs w:val="21"/>
        </w:rPr>
        <w:t>子育て分野の情報は多岐にわたることに加え、子育てニーズの多様化に伴い、市にはさまざまな</w:t>
      </w:r>
      <w:r>
        <w:rPr>
          <w:rFonts w:asciiTheme="minorEastAsia" w:hAnsiTheme="minorEastAsia" w:cs="MS-Mincho" w:hint="eastAsia"/>
          <w:kern w:val="0"/>
          <w:szCs w:val="21"/>
        </w:rPr>
        <w:t>問い合わせが</w:t>
      </w:r>
      <w:r w:rsidRPr="00183425">
        <w:rPr>
          <w:rFonts w:asciiTheme="minorEastAsia" w:hAnsiTheme="minorEastAsia" w:cs="MS-Mincho" w:hint="eastAsia"/>
          <w:kern w:val="0"/>
          <w:szCs w:val="21"/>
        </w:rPr>
        <w:t>寄せられている。</w:t>
      </w:r>
      <w:r>
        <w:rPr>
          <w:rFonts w:asciiTheme="minorEastAsia" w:hAnsiTheme="minorEastAsia" w:cs="MS-Mincho" w:hint="eastAsia"/>
          <w:kern w:val="0"/>
          <w:szCs w:val="21"/>
        </w:rPr>
        <w:t>また、</w:t>
      </w:r>
      <w:r w:rsidRPr="00183425">
        <w:rPr>
          <w:rFonts w:asciiTheme="minorEastAsia" w:hAnsiTheme="minorEastAsia" w:cs="MS-Mincho" w:hint="eastAsia"/>
          <w:kern w:val="0"/>
          <w:szCs w:val="21"/>
        </w:rPr>
        <w:t>子育て世帯には、育児や仕事で忙しく日中に問合せできない方も多いことから、情報発信の更なる充実が求められている。このような状況の中、</w:t>
      </w:r>
      <w:r w:rsidRPr="00996404">
        <w:rPr>
          <w:rFonts w:asciiTheme="minorEastAsia" w:hAnsiTheme="minorEastAsia" w:cs="MS-Mincho"/>
          <w:kern w:val="0"/>
          <w:szCs w:val="21"/>
        </w:rPr>
        <w:t>AIチャットボットを導入し、子育ての情報を速やかに検索、取得できるようにすることで、子育て支援の更なる充実と情報発信を図る</w:t>
      </w:r>
      <w:r>
        <w:rPr>
          <w:rFonts w:hint="eastAsia"/>
        </w:rPr>
        <w:t>ことを目的に行う。</w:t>
      </w:r>
    </w:p>
    <w:p w:rsidR="002949F2" w:rsidRDefault="002949F2" w:rsidP="002949F2"/>
    <w:p w:rsidR="002949F2" w:rsidRDefault="002949F2" w:rsidP="002949F2">
      <w:r>
        <w:rPr>
          <w:rFonts w:hint="eastAsia"/>
        </w:rPr>
        <w:t>２　公募型プロポーザル方式採用理由</w:t>
      </w:r>
    </w:p>
    <w:p w:rsidR="006443E2" w:rsidRDefault="00C219AD" w:rsidP="00E24C77">
      <w:pPr>
        <w:autoSpaceDE w:val="0"/>
        <w:autoSpaceDN w:val="0"/>
        <w:adjustRightInd w:val="0"/>
        <w:ind w:leftChars="100" w:left="210" w:firstLineChars="100" w:firstLine="210"/>
        <w:jc w:val="left"/>
      </w:pPr>
      <w:r>
        <w:rPr>
          <w:rFonts w:hint="eastAsia"/>
        </w:rPr>
        <w:t>本業務については、価格のみ</w:t>
      </w:r>
      <w:r w:rsidR="006443E2">
        <w:rPr>
          <w:rFonts w:hint="eastAsia"/>
        </w:rPr>
        <w:t>ではなく、</w:t>
      </w:r>
      <w:r w:rsidR="002C1B52" w:rsidRPr="00AF36EC">
        <w:rPr>
          <w:rFonts w:hAnsi="Times" w:cs="Times" w:hint="eastAsia"/>
          <w:snapToGrid w:val="0"/>
          <w:kern w:val="21"/>
        </w:rPr>
        <w:t>システム開発の業務</w:t>
      </w:r>
      <w:r w:rsidR="002C1B52">
        <w:rPr>
          <w:rFonts w:hAnsi="Times" w:cs="Times" w:hint="eastAsia"/>
          <w:snapToGrid w:val="0"/>
          <w:kern w:val="21"/>
        </w:rPr>
        <w:t>、</w:t>
      </w:r>
      <w:r w:rsidR="006443E2">
        <w:rPr>
          <w:rFonts w:hint="eastAsia"/>
        </w:rPr>
        <w:t>業務実績、技術力、企画力、</w:t>
      </w:r>
      <w:r w:rsidR="002C1B52">
        <w:rPr>
          <w:rFonts w:hAnsi="Times" w:cs="Times" w:hint="eastAsia"/>
          <w:snapToGrid w:val="0"/>
          <w:kern w:val="21"/>
        </w:rPr>
        <w:t>維持管理、運営等の</w:t>
      </w:r>
      <w:r w:rsidR="006443E2">
        <w:rPr>
          <w:rFonts w:hint="eastAsia"/>
        </w:rPr>
        <w:t>ノウハウのほか、個人情報保護などセキュリティに対する事業者の体制等を勘案し、総合的な見地から、最適な事業者を選定する</w:t>
      </w:r>
      <w:r>
        <w:rPr>
          <w:rFonts w:hint="eastAsia"/>
        </w:rPr>
        <w:t>ことがより良いものを選択できると考えることから、公募型プロポーザル方式により契約候補者を選定する</w:t>
      </w:r>
      <w:r w:rsidR="006443E2">
        <w:rPr>
          <w:rFonts w:hint="eastAsia"/>
        </w:rPr>
        <w:t>。</w:t>
      </w:r>
    </w:p>
    <w:p w:rsidR="00C219AD" w:rsidRDefault="00C219AD" w:rsidP="00C219AD">
      <w:pPr>
        <w:ind w:left="420" w:hangingChars="200" w:hanging="420"/>
      </w:pPr>
    </w:p>
    <w:p w:rsidR="00C219AD" w:rsidRDefault="00C219AD" w:rsidP="00C219AD">
      <w:pPr>
        <w:ind w:left="420" w:hangingChars="200" w:hanging="420"/>
      </w:pPr>
      <w:r>
        <w:rPr>
          <w:rFonts w:hint="eastAsia"/>
        </w:rPr>
        <w:t>３　募集内容</w:t>
      </w:r>
    </w:p>
    <w:p w:rsidR="00C219AD" w:rsidRDefault="00C219AD" w:rsidP="00C219AD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募集方式</w:t>
      </w:r>
    </w:p>
    <w:p w:rsidR="00C219AD" w:rsidRDefault="00C219AD" w:rsidP="00C219AD">
      <w:pPr>
        <w:pStyle w:val="a3"/>
        <w:ind w:leftChars="0" w:left="720"/>
      </w:pPr>
      <w:r>
        <w:rPr>
          <w:rFonts w:hint="eastAsia"/>
        </w:rPr>
        <w:t>桑名市公式ホームページにて募集する。</w:t>
      </w:r>
    </w:p>
    <w:p w:rsidR="00C219AD" w:rsidRDefault="00C219AD" w:rsidP="00C219AD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申込方法</w:t>
      </w:r>
    </w:p>
    <w:p w:rsidR="00C219AD" w:rsidRDefault="0043608D" w:rsidP="00C219AD">
      <w:pPr>
        <w:pStyle w:val="a3"/>
        <w:ind w:leftChars="0" w:left="720"/>
      </w:pPr>
      <w:r>
        <w:rPr>
          <w:rFonts w:hint="eastAsia"/>
        </w:rPr>
        <w:t xml:space="preserve">参加申込書に必要書類を添付し、実施要領で定める提出期限までに桑名市役所　</w:t>
      </w:r>
      <w:r w:rsidR="00EB5157">
        <w:rPr>
          <w:rFonts w:hint="eastAsia"/>
        </w:rPr>
        <w:t>子ども未来部</w:t>
      </w:r>
      <w:r>
        <w:rPr>
          <w:rFonts w:hint="eastAsia"/>
        </w:rPr>
        <w:t xml:space="preserve">　</w:t>
      </w:r>
      <w:r w:rsidR="00EB5157">
        <w:rPr>
          <w:rFonts w:hint="eastAsia"/>
        </w:rPr>
        <w:t>子ども未来課</w:t>
      </w:r>
      <w:r>
        <w:rPr>
          <w:rFonts w:hint="eastAsia"/>
        </w:rPr>
        <w:t>へ提出するものとする。</w:t>
      </w:r>
    </w:p>
    <w:p w:rsidR="0043608D" w:rsidRDefault="0043608D" w:rsidP="0043608D"/>
    <w:p w:rsidR="002C2CE9" w:rsidRDefault="002C2CE9" w:rsidP="002C2CE9">
      <w:r>
        <w:rPr>
          <w:rFonts w:hint="eastAsia"/>
        </w:rPr>
        <w:t>４　案件期間</w:t>
      </w:r>
    </w:p>
    <w:p w:rsidR="002C2CE9" w:rsidRDefault="006225DB" w:rsidP="002C2CE9">
      <w:pPr>
        <w:pStyle w:val="a3"/>
        <w:ind w:leftChars="0" w:left="420"/>
      </w:pPr>
      <w:r>
        <w:rPr>
          <w:rFonts w:hint="eastAsia"/>
        </w:rPr>
        <w:t>令和５年</w:t>
      </w:r>
      <w:r w:rsidR="00EB5157">
        <w:rPr>
          <w:rFonts w:hint="eastAsia"/>
        </w:rPr>
        <w:t>８</w:t>
      </w:r>
      <w:r>
        <w:rPr>
          <w:rFonts w:hint="eastAsia"/>
        </w:rPr>
        <w:t>月</w:t>
      </w:r>
      <w:r w:rsidR="00EB5157">
        <w:rPr>
          <w:rFonts w:hint="eastAsia"/>
        </w:rPr>
        <w:t>１</w:t>
      </w:r>
      <w:r>
        <w:rPr>
          <w:rFonts w:hint="eastAsia"/>
        </w:rPr>
        <w:t>日から令和</w:t>
      </w:r>
      <w:r w:rsidR="00305A25">
        <w:rPr>
          <w:rFonts w:hint="eastAsia"/>
        </w:rPr>
        <w:t>6</w:t>
      </w:r>
      <w:r>
        <w:rPr>
          <w:rFonts w:hint="eastAsia"/>
        </w:rPr>
        <w:t>年</w:t>
      </w:r>
      <w:r w:rsidR="00EB5157">
        <w:rPr>
          <w:rFonts w:hint="eastAsia"/>
        </w:rPr>
        <w:t>３</w:t>
      </w:r>
      <w:r>
        <w:rPr>
          <w:rFonts w:hint="eastAsia"/>
        </w:rPr>
        <w:t>月</w:t>
      </w:r>
      <w:r w:rsidR="00EB5157">
        <w:rPr>
          <w:rFonts w:hint="eastAsia"/>
        </w:rPr>
        <w:t>31</w:t>
      </w:r>
      <w:r w:rsidR="002C2CE9">
        <w:rPr>
          <w:rFonts w:hint="eastAsia"/>
        </w:rPr>
        <w:t>日まで</w:t>
      </w:r>
    </w:p>
    <w:p w:rsidR="002C2CE9" w:rsidRPr="006225DB" w:rsidRDefault="006225DB" w:rsidP="002C2CE9">
      <w:pPr>
        <w:pStyle w:val="a3"/>
        <w:ind w:leftChars="0" w:left="420"/>
      </w:pPr>
      <w:r w:rsidRPr="006225DB">
        <w:rPr>
          <w:rFonts w:hint="eastAsia"/>
        </w:rPr>
        <w:t>なお、</w:t>
      </w:r>
      <w:r w:rsidR="002C2CE9" w:rsidRPr="006225DB">
        <w:rPr>
          <w:rFonts w:hint="eastAsia"/>
        </w:rPr>
        <w:t>上記期間については契約期間を示すものではありません。</w:t>
      </w:r>
    </w:p>
    <w:p w:rsidR="0043608D" w:rsidRPr="002C2CE9" w:rsidRDefault="0043608D" w:rsidP="0043608D"/>
    <w:p w:rsidR="0043608D" w:rsidRDefault="000E3838" w:rsidP="0043608D">
      <w:r>
        <w:rPr>
          <w:rFonts w:hint="eastAsia"/>
        </w:rPr>
        <w:t>５　審査概要</w:t>
      </w:r>
    </w:p>
    <w:p w:rsidR="000E3838" w:rsidRDefault="000E3838" w:rsidP="000E3838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審査委員会</w:t>
      </w:r>
    </w:p>
    <w:p w:rsidR="000E3838" w:rsidRDefault="000E3838" w:rsidP="000E3838">
      <w:pPr>
        <w:pStyle w:val="a3"/>
        <w:ind w:leftChars="0" w:left="720"/>
      </w:pPr>
      <w:r>
        <w:rPr>
          <w:rFonts w:hint="eastAsia"/>
        </w:rPr>
        <w:t>審査委員会は「</w:t>
      </w:r>
      <w:r w:rsidR="006A64B2">
        <w:rPr>
          <w:rFonts w:hint="eastAsia"/>
        </w:rPr>
        <w:t>桑名市プロポーザル方式等の実施に関するガイドライン」に基づき、審査委員会を設置する。</w:t>
      </w:r>
    </w:p>
    <w:p w:rsidR="006A64B2" w:rsidRDefault="006A64B2" w:rsidP="006A64B2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評価方法</w:t>
      </w:r>
    </w:p>
    <w:p w:rsidR="008D6459" w:rsidRDefault="007628D5" w:rsidP="00A50F7A">
      <w:pPr>
        <w:pStyle w:val="a3"/>
        <w:ind w:leftChars="0" w:left="720"/>
      </w:pPr>
      <w:r>
        <w:rPr>
          <w:rFonts w:hint="eastAsia"/>
        </w:rPr>
        <w:t>評価</w:t>
      </w:r>
      <w:r w:rsidR="006A64B2">
        <w:rPr>
          <w:rFonts w:hint="eastAsia"/>
        </w:rPr>
        <w:t>は、プロポーザル審査基準表に基づき評価する。</w:t>
      </w:r>
    </w:p>
    <w:p w:rsidR="008D6459" w:rsidRDefault="008D6459" w:rsidP="006A64B2"/>
    <w:p w:rsidR="00464D97" w:rsidRDefault="006A64B2" w:rsidP="00A64688">
      <w:r>
        <w:rPr>
          <w:rFonts w:hint="eastAsia"/>
        </w:rPr>
        <w:t xml:space="preserve">６　</w:t>
      </w:r>
      <w:r w:rsidR="00532B01">
        <w:rPr>
          <w:rFonts w:hint="eastAsia"/>
        </w:rPr>
        <w:t>事業</w:t>
      </w:r>
      <w:r>
        <w:rPr>
          <w:rFonts w:hint="eastAsia"/>
        </w:rPr>
        <w:t>スケジュール</w:t>
      </w:r>
    </w:p>
    <w:p w:rsidR="00532B01" w:rsidRDefault="00EB5157" w:rsidP="00A64688">
      <w:r>
        <w:rPr>
          <w:rFonts w:hint="eastAsia"/>
        </w:rPr>
        <w:t xml:space="preserve">　・事業者選定　令和５</w:t>
      </w:r>
      <w:r w:rsidR="00532B01">
        <w:rPr>
          <w:rFonts w:hint="eastAsia"/>
        </w:rPr>
        <w:t>年</w:t>
      </w:r>
      <w:r>
        <w:rPr>
          <w:rFonts w:hint="eastAsia"/>
        </w:rPr>
        <w:t>５</w:t>
      </w:r>
      <w:r w:rsidR="00532B01">
        <w:rPr>
          <w:rFonts w:hint="eastAsia"/>
        </w:rPr>
        <w:t>月</w:t>
      </w:r>
      <w:r>
        <w:rPr>
          <w:rFonts w:hint="eastAsia"/>
        </w:rPr>
        <w:t>上旬</w:t>
      </w:r>
      <w:r w:rsidR="00532B01">
        <w:rPr>
          <w:rFonts w:hint="eastAsia"/>
        </w:rPr>
        <w:t>から令和</w:t>
      </w:r>
      <w:r>
        <w:rPr>
          <w:rFonts w:hint="eastAsia"/>
        </w:rPr>
        <w:t>５</w:t>
      </w:r>
      <w:r w:rsidR="00532B01">
        <w:rPr>
          <w:rFonts w:hint="eastAsia"/>
        </w:rPr>
        <w:t>年</w:t>
      </w:r>
      <w:r w:rsidR="00444B8A">
        <w:rPr>
          <w:rFonts w:hint="eastAsia"/>
        </w:rPr>
        <w:t>６</w:t>
      </w:r>
      <w:r w:rsidR="00532B01">
        <w:rPr>
          <w:rFonts w:hint="eastAsia"/>
        </w:rPr>
        <w:t>月</w:t>
      </w:r>
      <w:r w:rsidR="00444B8A">
        <w:rPr>
          <w:rFonts w:hint="eastAsia"/>
        </w:rPr>
        <w:t>上</w:t>
      </w:r>
      <w:r w:rsidR="00532B01">
        <w:rPr>
          <w:rFonts w:hint="eastAsia"/>
        </w:rPr>
        <w:t>旬</w:t>
      </w:r>
    </w:p>
    <w:p w:rsidR="00532B01" w:rsidRDefault="00532B01" w:rsidP="00A64688">
      <w:r>
        <w:rPr>
          <w:rFonts w:hint="eastAsia"/>
        </w:rPr>
        <w:lastRenderedPageBreak/>
        <w:t xml:space="preserve">　・契約締結　　令和</w:t>
      </w:r>
      <w:r w:rsidR="00EB5157">
        <w:rPr>
          <w:rFonts w:hint="eastAsia"/>
        </w:rPr>
        <w:t>５</w:t>
      </w:r>
      <w:r>
        <w:rPr>
          <w:rFonts w:hint="eastAsia"/>
        </w:rPr>
        <w:t>年</w:t>
      </w:r>
      <w:r w:rsidR="00EB5157">
        <w:rPr>
          <w:rFonts w:hint="eastAsia"/>
        </w:rPr>
        <w:t>６</w:t>
      </w:r>
      <w:r>
        <w:rPr>
          <w:rFonts w:hint="eastAsia"/>
        </w:rPr>
        <w:t>月中旬</w:t>
      </w:r>
    </w:p>
    <w:p w:rsidR="00532B01" w:rsidRDefault="00532B01" w:rsidP="00A64688">
      <w:r>
        <w:rPr>
          <w:rFonts w:hint="eastAsia"/>
        </w:rPr>
        <w:t xml:space="preserve">　・準備期間　　契約の日から令和５年</w:t>
      </w:r>
      <w:r w:rsidR="00EB5157">
        <w:rPr>
          <w:rFonts w:hint="eastAsia"/>
        </w:rPr>
        <w:t>７</w:t>
      </w:r>
      <w:r>
        <w:rPr>
          <w:rFonts w:hint="eastAsia"/>
        </w:rPr>
        <w:t>月</w:t>
      </w:r>
      <w:r w:rsidR="00EB5157">
        <w:rPr>
          <w:rFonts w:hint="eastAsia"/>
        </w:rPr>
        <w:t>31</w:t>
      </w:r>
      <w:r>
        <w:rPr>
          <w:rFonts w:hint="eastAsia"/>
        </w:rPr>
        <w:t>日</w:t>
      </w:r>
    </w:p>
    <w:p w:rsidR="00532B01" w:rsidRDefault="00532B01" w:rsidP="00A64688">
      <w:r>
        <w:rPr>
          <w:rFonts w:hint="eastAsia"/>
        </w:rPr>
        <w:t xml:space="preserve">　・</w:t>
      </w:r>
      <w:r w:rsidR="00436B62">
        <w:rPr>
          <w:rFonts w:hint="eastAsia"/>
        </w:rPr>
        <w:t>履行期間　　令和５年</w:t>
      </w:r>
      <w:r w:rsidR="00EB5157">
        <w:rPr>
          <w:rFonts w:hint="eastAsia"/>
        </w:rPr>
        <w:t>８</w:t>
      </w:r>
      <w:r w:rsidR="00436B62">
        <w:rPr>
          <w:rFonts w:hint="eastAsia"/>
        </w:rPr>
        <w:t>月</w:t>
      </w:r>
      <w:r w:rsidR="00EB5157">
        <w:rPr>
          <w:rFonts w:hint="eastAsia"/>
        </w:rPr>
        <w:t>１</w:t>
      </w:r>
      <w:r w:rsidR="00436B62">
        <w:rPr>
          <w:rFonts w:hint="eastAsia"/>
        </w:rPr>
        <w:t>日から令和</w:t>
      </w:r>
      <w:r w:rsidR="00E24C77">
        <w:rPr>
          <w:rFonts w:hint="eastAsia"/>
        </w:rPr>
        <w:t>６</w:t>
      </w:r>
      <w:r w:rsidR="00436B62">
        <w:rPr>
          <w:rFonts w:hint="eastAsia"/>
        </w:rPr>
        <w:t>年</w:t>
      </w:r>
      <w:r w:rsidR="00EB5157">
        <w:rPr>
          <w:rFonts w:hint="eastAsia"/>
        </w:rPr>
        <w:t>３</w:t>
      </w:r>
      <w:r w:rsidR="00436B62">
        <w:rPr>
          <w:rFonts w:hint="eastAsia"/>
        </w:rPr>
        <w:t>月</w:t>
      </w:r>
      <w:r w:rsidR="00EB5157">
        <w:rPr>
          <w:rFonts w:hint="eastAsia"/>
        </w:rPr>
        <w:t>31</w:t>
      </w:r>
      <w:r w:rsidR="00436B62">
        <w:rPr>
          <w:rFonts w:hint="eastAsia"/>
        </w:rPr>
        <w:t>日</w:t>
      </w:r>
    </w:p>
    <w:p w:rsidR="00436B62" w:rsidRDefault="00436B62" w:rsidP="00A64688">
      <w:r>
        <w:rPr>
          <w:rFonts w:hint="eastAsia"/>
        </w:rPr>
        <w:t xml:space="preserve">　</w:t>
      </w:r>
    </w:p>
    <w:p w:rsidR="00436B62" w:rsidRDefault="00436B62" w:rsidP="00436B62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この日程は、都合により変更す</w:t>
      </w:r>
      <w:bookmarkStart w:id="0" w:name="_GoBack"/>
      <w:bookmarkEnd w:id="0"/>
      <w:r>
        <w:rPr>
          <w:rFonts w:hint="eastAsia"/>
        </w:rPr>
        <w:t>る場合がある。</w:t>
      </w:r>
    </w:p>
    <w:sectPr w:rsidR="00436B6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10" w:rsidRDefault="00A32010" w:rsidP="00B94289">
      <w:r>
        <w:separator/>
      </w:r>
    </w:p>
  </w:endnote>
  <w:endnote w:type="continuationSeparator" w:id="0">
    <w:p w:rsidR="00A32010" w:rsidRDefault="00A32010" w:rsidP="00B9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482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100C" w:rsidRDefault="0078100C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C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C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100C" w:rsidRDefault="007810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10" w:rsidRDefault="00A32010" w:rsidP="00B94289">
      <w:r>
        <w:separator/>
      </w:r>
    </w:p>
  </w:footnote>
  <w:footnote w:type="continuationSeparator" w:id="0">
    <w:p w:rsidR="00A32010" w:rsidRDefault="00A32010" w:rsidP="00B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55C"/>
    <w:multiLevelType w:val="hybridMultilevel"/>
    <w:tmpl w:val="BA2C9DD8"/>
    <w:lvl w:ilvl="0" w:tplc="E278D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74D99"/>
    <w:multiLevelType w:val="hybridMultilevel"/>
    <w:tmpl w:val="1F905278"/>
    <w:lvl w:ilvl="0" w:tplc="3D1CD9A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E0FA3"/>
    <w:multiLevelType w:val="hybridMultilevel"/>
    <w:tmpl w:val="276C9FBE"/>
    <w:lvl w:ilvl="0" w:tplc="B38443D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E571FDE"/>
    <w:multiLevelType w:val="hybridMultilevel"/>
    <w:tmpl w:val="744864EE"/>
    <w:lvl w:ilvl="0" w:tplc="BD4472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FC581E"/>
    <w:multiLevelType w:val="hybridMultilevel"/>
    <w:tmpl w:val="072A3250"/>
    <w:lvl w:ilvl="0" w:tplc="1C08B6A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12294"/>
    <w:multiLevelType w:val="hybridMultilevel"/>
    <w:tmpl w:val="B97EB58E"/>
    <w:lvl w:ilvl="0" w:tplc="9D08C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E7FD4"/>
    <w:multiLevelType w:val="hybridMultilevel"/>
    <w:tmpl w:val="6F4AE1F4"/>
    <w:lvl w:ilvl="0" w:tplc="83782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631456"/>
    <w:multiLevelType w:val="hybridMultilevel"/>
    <w:tmpl w:val="753027F0"/>
    <w:lvl w:ilvl="0" w:tplc="A7922BCE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E550760"/>
    <w:multiLevelType w:val="hybridMultilevel"/>
    <w:tmpl w:val="96167582"/>
    <w:lvl w:ilvl="0" w:tplc="7CFEAF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1200E1"/>
    <w:multiLevelType w:val="hybridMultilevel"/>
    <w:tmpl w:val="E55803FA"/>
    <w:lvl w:ilvl="0" w:tplc="7A4E83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B36642"/>
    <w:multiLevelType w:val="hybridMultilevel"/>
    <w:tmpl w:val="AA3AF2D6"/>
    <w:lvl w:ilvl="0" w:tplc="54AA8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41848"/>
    <w:multiLevelType w:val="hybridMultilevel"/>
    <w:tmpl w:val="A350D5C4"/>
    <w:lvl w:ilvl="0" w:tplc="FAAC1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7969B2"/>
    <w:multiLevelType w:val="hybridMultilevel"/>
    <w:tmpl w:val="A36E4006"/>
    <w:lvl w:ilvl="0" w:tplc="80CA6D9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C5B6690"/>
    <w:multiLevelType w:val="hybridMultilevel"/>
    <w:tmpl w:val="E4EE3478"/>
    <w:lvl w:ilvl="0" w:tplc="262CAF0A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6F22B6A"/>
    <w:multiLevelType w:val="hybridMultilevel"/>
    <w:tmpl w:val="6644BC1E"/>
    <w:lvl w:ilvl="0" w:tplc="C9D47FB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C4D1A65"/>
    <w:multiLevelType w:val="hybridMultilevel"/>
    <w:tmpl w:val="BAF284F6"/>
    <w:lvl w:ilvl="0" w:tplc="5E986A0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8581AFE"/>
    <w:multiLevelType w:val="hybridMultilevel"/>
    <w:tmpl w:val="7520BB54"/>
    <w:lvl w:ilvl="0" w:tplc="FCC80C1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AA84DBD"/>
    <w:multiLevelType w:val="hybridMultilevel"/>
    <w:tmpl w:val="E37A845A"/>
    <w:lvl w:ilvl="0" w:tplc="DBD646E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7"/>
  </w:num>
  <w:num w:numId="6">
    <w:abstractNumId w:val="9"/>
  </w:num>
  <w:num w:numId="7">
    <w:abstractNumId w:val="12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28"/>
    <w:rsid w:val="0000264F"/>
    <w:rsid w:val="00013B1B"/>
    <w:rsid w:val="00045367"/>
    <w:rsid w:val="00055B84"/>
    <w:rsid w:val="000707B7"/>
    <w:rsid w:val="000717BC"/>
    <w:rsid w:val="0007232C"/>
    <w:rsid w:val="0008790B"/>
    <w:rsid w:val="00087E8D"/>
    <w:rsid w:val="000A02BB"/>
    <w:rsid w:val="000C41CC"/>
    <w:rsid w:val="000E3838"/>
    <w:rsid w:val="0010153A"/>
    <w:rsid w:val="00115441"/>
    <w:rsid w:val="001163B7"/>
    <w:rsid w:val="00124C41"/>
    <w:rsid w:val="001251E5"/>
    <w:rsid w:val="00142247"/>
    <w:rsid w:val="00153A03"/>
    <w:rsid w:val="00154453"/>
    <w:rsid w:val="00167699"/>
    <w:rsid w:val="001729E9"/>
    <w:rsid w:val="00183425"/>
    <w:rsid w:val="001F215C"/>
    <w:rsid w:val="00221D13"/>
    <w:rsid w:val="002459D0"/>
    <w:rsid w:val="0025370F"/>
    <w:rsid w:val="00280200"/>
    <w:rsid w:val="002949F2"/>
    <w:rsid w:val="002C1B52"/>
    <w:rsid w:val="002C2CE9"/>
    <w:rsid w:val="002D0B55"/>
    <w:rsid w:val="002E3DE4"/>
    <w:rsid w:val="00305A25"/>
    <w:rsid w:val="003276E5"/>
    <w:rsid w:val="00342A0D"/>
    <w:rsid w:val="00350244"/>
    <w:rsid w:val="003645B1"/>
    <w:rsid w:val="003712FE"/>
    <w:rsid w:val="003933BF"/>
    <w:rsid w:val="003A4A3B"/>
    <w:rsid w:val="003C1FCE"/>
    <w:rsid w:val="003D6175"/>
    <w:rsid w:val="0042305E"/>
    <w:rsid w:val="0043608D"/>
    <w:rsid w:val="00436B62"/>
    <w:rsid w:val="00444B8A"/>
    <w:rsid w:val="00445FF3"/>
    <w:rsid w:val="00462816"/>
    <w:rsid w:val="00464D97"/>
    <w:rsid w:val="00470BC7"/>
    <w:rsid w:val="00472964"/>
    <w:rsid w:val="00476438"/>
    <w:rsid w:val="0049084D"/>
    <w:rsid w:val="00495486"/>
    <w:rsid w:val="00495AE0"/>
    <w:rsid w:val="004B7773"/>
    <w:rsid w:val="004D29B6"/>
    <w:rsid w:val="004F05EC"/>
    <w:rsid w:val="00503906"/>
    <w:rsid w:val="00506767"/>
    <w:rsid w:val="00520A6B"/>
    <w:rsid w:val="00532B01"/>
    <w:rsid w:val="00541DE2"/>
    <w:rsid w:val="00552465"/>
    <w:rsid w:val="005A3947"/>
    <w:rsid w:val="005C1B9A"/>
    <w:rsid w:val="005C3945"/>
    <w:rsid w:val="005E6C93"/>
    <w:rsid w:val="006225DB"/>
    <w:rsid w:val="0062416D"/>
    <w:rsid w:val="0062520D"/>
    <w:rsid w:val="006443E2"/>
    <w:rsid w:val="00652E4B"/>
    <w:rsid w:val="006810A0"/>
    <w:rsid w:val="006A1E62"/>
    <w:rsid w:val="006A64B2"/>
    <w:rsid w:val="006A6F22"/>
    <w:rsid w:val="006D514F"/>
    <w:rsid w:val="00703DC4"/>
    <w:rsid w:val="00716F51"/>
    <w:rsid w:val="007455A8"/>
    <w:rsid w:val="007628D5"/>
    <w:rsid w:val="0078100C"/>
    <w:rsid w:val="007C4B04"/>
    <w:rsid w:val="007F4AC5"/>
    <w:rsid w:val="008011FF"/>
    <w:rsid w:val="00801D5C"/>
    <w:rsid w:val="0081020F"/>
    <w:rsid w:val="00833381"/>
    <w:rsid w:val="008512A9"/>
    <w:rsid w:val="00871361"/>
    <w:rsid w:val="008742BE"/>
    <w:rsid w:val="00877E14"/>
    <w:rsid w:val="00891926"/>
    <w:rsid w:val="008B118B"/>
    <w:rsid w:val="008B6B2B"/>
    <w:rsid w:val="008D2C3D"/>
    <w:rsid w:val="008D6459"/>
    <w:rsid w:val="008E0E3B"/>
    <w:rsid w:val="00903FA5"/>
    <w:rsid w:val="009137CC"/>
    <w:rsid w:val="0093757E"/>
    <w:rsid w:val="0094137C"/>
    <w:rsid w:val="0095030D"/>
    <w:rsid w:val="00976CFA"/>
    <w:rsid w:val="00994216"/>
    <w:rsid w:val="00996404"/>
    <w:rsid w:val="00997629"/>
    <w:rsid w:val="009B7D26"/>
    <w:rsid w:val="009D4F00"/>
    <w:rsid w:val="00A14FC9"/>
    <w:rsid w:val="00A17FD6"/>
    <w:rsid w:val="00A204B8"/>
    <w:rsid w:val="00A22B66"/>
    <w:rsid w:val="00A2405A"/>
    <w:rsid w:val="00A30D1D"/>
    <w:rsid w:val="00A32010"/>
    <w:rsid w:val="00A50D4E"/>
    <w:rsid w:val="00A50F7A"/>
    <w:rsid w:val="00A5698C"/>
    <w:rsid w:val="00A63097"/>
    <w:rsid w:val="00A63A3C"/>
    <w:rsid w:val="00A64688"/>
    <w:rsid w:val="00A7031D"/>
    <w:rsid w:val="00A810C4"/>
    <w:rsid w:val="00AA2ECA"/>
    <w:rsid w:val="00AB3204"/>
    <w:rsid w:val="00AD4407"/>
    <w:rsid w:val="00AE1064"/>
    <w:rsid w:val="00AF5727"/>
    <w:rsid w:val="00B00C48"/>
    <w:rsid w:val="00B22A4C"/>
    <w:rsid w:val="00B4095A"/>
    <w:rsid w:val="00B43E76"/>
    <w:rsid w:val="00B76332"/>
    <w:rsid w:val="00B94289"/>
    <w:rsid w:val="00BA201D"/>
    <w:rsid w:val="00C017FD"/>
    <w:rsid w:val="00C06378"/>
    <w:rsid w:val="00C14B9F"/>
    <w:rsid w:val="00C219AD"/>
    <w:rsid w:val="00C73A26"/>
    <w:rsid w:val="00C853BE"/>
    <w:rsid w:val="00C97C1C"/>
    <w:rsid w:val="00CB3B21"/>
    <w:rsid w:val="00CB5104"/>
    <w:rsid w:val="00CB6B28"/>
    <w:rsid w:val="00CC3DDD"/>
    <w:rsid w:val="00CD6805"/>
    <w:rsid w:val="00CF271A"/>
    <w:rsid w:val="00D21FD2"/>
    <w:rsid w:val="00D25866"/>
    <w:rsid w:val="00D351D9"/>
    <w:rsid w:val="00D624BF"/>
    <w:rsid w:val="00D66FEE"/>
    <w:rsid w:val="00DC5A88"/>
    <w:rsid w:val="00DE4326"/>
    <w:rsid w:val="00DE5BBE"/>
    <w:rsid w:val="00DF219F"/>
    <w:rsid w:val="00E1359F"/>
    <w:rsid w:val="00E142BB"/>
    <w:rsid w:val="00E1704B"/>
    <w:rsid w:val="00E24C77"/>
    <w:rsid w:val="00E27B66"/>
    <w:rsid w:val="00E34BFC"/>
    <w:rsid w:val="00E51BFD"/>
    <w:rsid w:val="00E549D0"/>
    <w:rsid w:val="00E828EA"/>
    <w:rsid w:val="00E83FBF"/>
    <w:rsid w:val="00E8675E"/>
    <w:rsid w:val="00E90DBD"/>
    <w:rsid w:val="00EA119D"/>
    <w:rsid w:val="00EB5157"/>
    <w:rsid w:val="00F036CC"/>
    <w:rsid w:val="00F248D2"/>
    <w:rsid w:val="00F25F97"/>
    <w:rsid w:val="00F514F9"/>
    <w:rsid w:val="00F66FBE"/>
    <w:rsid w:val="00F85436"/>
    <w:rsid w:val="00FA010B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77756A"/>
  <w15:chartTrackingRefBased/>
  <w15:docId w15:val="{C0517968-0FF5-4FB4-96AF-4851CDC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16"/>
    <w:pPr>
      <w:ind w:leftChars="400" w:left="840"/>
    </w:pPr>
  </w:style>
  <w:style w:type="table" w:styleId="a4">
    <w:name w:val="Table Grid"/>
    <w:basedOn w:val="a1"/>
    <w:uiPriority w:val="39"/>
    <w:rsid w:val="002D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757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4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289"/>
  </w:style>
  <w:style w:type="paragraph" w:styleId="a8">
    <w:name w:val="footer"/>
    <w:basedOn w:val="a"/>
    <w:link w:val="a9"/>
    <w:uiPriority w:val="99"/>
    <w:unhideWhenUsed/>
    <w:rsid w:val="00B94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3A0C-9D98-4F9F-8510-C8C76189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158</cp:revision>
  <dcterms:created xsi:type="dcterms:W3CDTF">2022-05-24T07:33:00Z</dcterms:created>
  <dcterms:modified xsi:type="dcterms:W3CDTF">2023-04-26T04:16:00Z</dcterms:modified>
</cp:coreProperties>
</file>