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6D" w:rsidRPr="00E302D8" w:rsidRDefault="00E302D8" w:rsidP="00D67178">
      <w:pPr>
        <w:jc w:val="center"/>
        <w:rPr>
          <w:b/>
          <w:sz w:val="24"/>
        </w:rPr>
      </w:pPr>
      <w:r w:rsidRPr="00E302D8">
        <w:rPr>
          <w:rFonts w:hint="eastAsia"/>
          <w:b/>
          <w:sz w:val="24"/>
        </w:rPr>
        <w:t>事業所評価加算　選択サービスの受給者割合及び評価基準値の基準について</w:t>
      </w:r>
    </w:p>
    <w:p w:rsidR="00A471C8" w:rsidRDefault="00A471C8">
      <w:pPr>
        <w:rPr>
          <w:sz w:val="24"/>
        </w:rPr>
      </w:pPr>
    </w:p>
    <w:p w:rsidR="00A471C8" w:rsidRDefault="00A471C8">
      <w:pPr>
        <w:rPr>
          <w:sz w:val="24"/>
        </w:rPr>
      </w:pPr>
      <w:r>
        <w:rPr>
          <w:rFonts w:hint="eastAsia"/>
          <w:sz w:val="24"/>
        </w:rPr>
        <w:t>①選択サービスの受給者割合の算出</w:t>
      </w:r>
    </w:p>
    <w:p w:rsidR="00A471C8" w:rsidRDefault="00A471C8">
      <w:pPr>
        <w:rPr>
          <w:sz w:val="24"/>
        </w:rPr>
      </w:pPr>
    </w:p>
    <w:p w:rsidR="00A471C8" w:rsidRDefault="007D1C2D">
      <w:pPr>
        <w:rPr>
          <w:sz w:val="24"/>
        </w:rPr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評価対象期間内に選択的サービスを利用した者の数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評価対象期間内に総合事業通所型</m:t>
            </m:r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を利用した者の数</m:t>
            </m:r>
          </m:den>
        </m:f>
      </m:oMath>
      <w:r w:rsidR="00A1743E">
        <w:rPr>
          <w:rFonts w:hint="eastAsia"/>
          <w:sz w:val="24"/>
        </w:rPr>
        <w:t xml:space="preserve">　≧</w:t>
      </w:r>
      <w:r w:rsidR="00A1743E">
        <w:rPr>
          <w:rFonts w:hint="eastAsia"/>
          <w:sz w:val="24"/>
        </w:rPr>
        <w:t>0.6</w:t>
      </w:r>
    </w:p>
    <w:p w:rsidR="00A1743E" w:rsidRDefault="00A1743E">
      <w:pPr>
        <w:rPr>
          <w:sz w:val="24"/>
        </w:rPr>
      </w:pPr>
    </w:p>
    <w:p w:rsidR="00A1743E" w:rsidRDefault="00A1743E">
      <w:pPr>
        <w:rPr>
          <w:sz w:val="24"/>
        </w:rPr>
      </w:pPr>
      <w:r>
        <w:rPr>
          <w:rFonts w:hint="eastAsia"/>
          <w:sz w:val="24"/>
        </w:rPr>
        <w:t>②評価基準値の算出</w:t>
      </w:r>
    </w:p>
    <w:p w:rsidR="00A1743E" w:rsidRPr="00502A13" w:rsidRDefault="007D1C2D">
      <w:pPr>
        <w:rPr>
          <w:sz w:val="24"/>
        </w:rPr>
      </w:pPr>
      <m:oMath>
        <m:f>
          <m:fPr>
            <m:ctrlPr>
              <w:rPr>
                <w:rFonts w:ascii="Cambria Math" w:hAnsi="Cambria Math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要支援状態区分の維持者数</m:t>
            </m:r>
            <m:d>
              <m:dPr>
                <m:begChr m:val="（"/>
                <m:endChr m:val="）"/>
                <m:ctrlPr>
                  <w:rPr>
                    <w:rFonts w:ascii="Cambria Math" w:hAnsi="Cambria Math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32"/>
                  </w:rPr>
                  <m:t>Ａ</m:t>
                </m:r>
              </m:e>
            </m:d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＋改善者数</m:t>
            </m:r>
            <m:d>
              <m:dPr>
                <m:begChr m:val="（"/>
                <m:endChr m:val="）"/>
                <m:ctrlPr>
                  <w:rPr>
                    <w:rFonts w:ascii="Cambria Math" w:hAnsi="Cambria Math"/>
                    <w:sz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32"/>
                  </w:rPr>
                  <m:t>Ｂ</m:t>
                </m:r>
              </m:e>
            </m:d>
            <m:r>
              <m:rPr>
                <m:sty m:val="p"/>
              </m:rPr>
              <w:rPr>
                <w:rFonts w:ascii="Cambria Math" w:hAnsi="Cambria Math" w:hint="eastAsia"/>
                <w:sz w:val="32"/>
              </w:rPr>
              <m:t>×２</m:t>
            </m:r>
          </m:num>
          <m:den>
            <m:eqArr>
              <m:eqArrPr>
                <m:ctrlPr>
                  <w:rPr>
                    <w:rFonts w:ascii="Cambria Math" w:hAnsi="Cambria Math" w:hint="eastAsia"/>
                    <w:sz w:val="32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32"/>
                  </w:rPr>
                  <m:t>評価対象期間内に運動機能向上サービス、栄養改善サービス又は口腔機能向上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32"/>
                  </w:rPr>
                  <m:t>サービスを３か月以上利用し、その後に更新・変更認定を受けた者の数（Ｃ）</m:t>
                </m:r>
                <m:ctrlPr>
                  <w:rPr>
                    <w:rFonts w:ascii="Cambria Math" w:eastAsia="Cambria Math" w:hAnsi="Cambria Math" w:cs="Cambria Math" w:hint="eastAsia"/>
                    <w:sz w:val="32"/>
                  </w:rPr>
                </m:ctrlPr>
              </m:e>
              <m:e/>
            </m:eqArr>
          </m:den>
        </m:f>
      </m:oMath>
      <w:r w:rsidR="00A1743E">
        <w:rPr>
          <w:rFonts w:hint="eastAsia"/>
          <w:sz w:val="32"/>
        </w:rPr>
        <w:t xml:space="preserve">　</w:t>
      </w:r>
      <w:r w:rsidR="00A1743E">
        <w:rPr>
          <w:rFonts w:hint="eastAsia"/>
          <w:sz w:val="24"/>
        </w:rPr>
        <w:t>≧</w:t>
      </w:r>
      <w:r w:rsidR="00A1743E">
        <w:rPr>
          <w:rFonts w:hint="eastAsia"/>
          <w:sz w:val="24"/>
        </w:rPr>
        <w:t>0.7</w:t>
      </w:r>
    </w:p>
    <w:p w:rsidR="00A1743E" w:rsidRDefault="00BF2D11">
      <w:pPr>
        <w:rPr>
          <w:sz w:val="22"/>
        </w:rPr>
      </w:pPr>
      <w:r>
        <w:rPr>
          <w:rFonts w:hint="eastAsia"/>
          <w:sz w:val="22"/>
        </w:rPr>
        <w:t>※維持者数（Ａ）とは</w:t>
      </w:r>
    </w:p>
    <w:p w:rsidR="00BF2D11" w:rsidRDefault="00D67178">
      <w:pPr>
        <w:rPr>
          <w:sz w:val="22"/>
        </w:rPr>
      </w:pPr>
      <w:r>
        <w:rPr>
          <w:rFonts w:hint="eastAsia"/>
          <w:sz w:val="22"/>
        </w:rPr>
        <w:t xml:space="preserve">　・要支援</w:t>
      </w:r>
      <w:r w:rsidR="00BF2D11">
        <w:rPr>
          <w:rFonts w:hint="eastAsia"/>
          <w:sz w:val="22"/>
        </w:rPr>
        <w:t>状態</w:t>
      </w:r>
      <w:r>
        <w:rPr>
          <w:rFonts w:hint="eastAsia"/>
          <w:sz w:val="22"/>
        </w:rPr>
        <w:t>区分</w:t>
      </w:r>
      <w:r w:rsidR="00BF2D11">
        <w:rPr>
          <w:rFonts w:hint="eastAsia"/>
          <w:sz w:val="22"/>
        </w:rPr>
        <w:t>を維持している者</w:t>
      </w:r>
    </w:p>
    <w:p w:rsidR="00BF2D11" w:rsidRDefault="00BF2D11">
      <w:pPr>
        <w:rPr>
          <w:sz w:val="22"/>
        </w:rPr>
      </w:pPr>
      <w:r>
        <w:rPr>
          <w:rFonts w:hint="eastAsia"/>
          <w:sz w:val="22"/>
        </w:rPr>
        <w:t xml:space="preserve">　・要支援１・２が更新により、基本チェックリスト該当になった者（以下「事業対象者」という。）</w:t>
      </w:r>
    </w:p>
    <w:p w:rsidR="00BF2D11" w:rsidRDefault="00BF2D11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="00753031">
        <w:rPr>
          <w:rFonts w:hint="eastAsia"/>
          <w:sz w:val="22"/>
        </w:rPr>
        <w:t>事業対象者が継続して事業対象者である場合</w:t>
      </w:r>
    </w:p>
    <w:p w:rsidR="00753031" w:rsidRDefault="00753031">
      <w:pPr>
        <w:rPr>
          <w:sz w:val="22"/>
        </w:rPr>
      </w:pPr>
      <w:r>
        <w:rPr>
          <w:rFonts w:hint="eastAsia"/>
          <w:sz w:val="22"/>
        </w:rPr>
        <w:t>※改善者数（Ｂ）とは</w:t>
      </w:r>
    </w:p>
    <w:p w:rsidR="00753031" w:rsidRDefault="00753031">
      <w:pPr>
        <w:rPr>
          <w:sz w:val="22"/>
        </w:rPr>
      </w:pPr>
      <w:r>
        <w:rPr>
          <w:rFonts w:hint="eastAsia"/>
          <w:sz w:val="22"/>
        </w:rPr>
        <w:t xml:space="preserve">　・要支援区分状態が改善した者</w:t>
      </w:r>
    </w:p>
    <w:p w:rsidR="00753031" w:rsidRDefault="00753031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="000C6AB3">
        <w:rPr>
          <w:rFonts w:hint="eastAsia"/>
          <w:sz w:val="22"/>
        </w:rPr>
        <w:t>事業対象者</w:t>
      </w:r>
      <w:r w:rsidR="00E302D8">
        <w:rPr>
          <w:rFonts w:hint="eastAsia"/>
          <w:sz w:val="22"/>
        </w:rPr>
        <w:t>から介護予防・生活支援サービス事業</w:t>
      </w:r>
      <w:r w:rsidR="008D06C1">
        <w:rPr>
          <w:rFonts w:hint="eastAsia"/>
          <w:sz w:val="22"/>
        </w:rPr>
        <w:t>の対象外となった場合（ただし要介護者にな</w:t>
      </w:r>
    </w:p>
    <w:p w:rsidR="008D06C1" w:rsidRDefault="008D06C1">
      <w:pPr>
        <w:rPr>
          <w:sz w:val="22"/>
        </w:rPr>
      </w:pPr>
      <w:r>
        <w:rPr>
          <w:rFonts w:hint="eastAsia"/>
          <w:sz w:val="22"/>
        </w:rPr>
        <w:t xml:space="preserve">　　った者は除く。）</w:t>
      </w:r>
    </w:p>
    <w:p w:rsidR="008D06C1" w:rsidRDefault="008D06C1">
      <w:pPr>
        <w:rPr>
          <w:sz w:val="22"/>
        </w:rPr>
      </w:pPr>
      <w:r>
        <w:rPr>
          <w:rFonts w:hint="eastAsia"/>
          <w:sz w:val="22"/>
        </w:rPr>
        <w:t>※更新・変更認定を受けた者の数（Ｃ）とは</w:t>
      </w:r>
    </w:p>
    <w:p w:rsidR="008D06C1" w:rsidRDefault="008D06C1">
      <w:pPr>
        <w:rPr>
          <w:sz w:val="22"/>
        </w:rPr>
      </w:pPr>
      <w:r>
        <w:rPr>
          <w:rFonts w:hint="eastAsia"/>
          <w:sz w:val="22"/>
        </w:rPr>
        <w:t xml:space="preserve">　・要支援認定の更新・変更認定を受けた者</w:t>
      </w:r>
    </w:p>
    <w:p w:rsidR="008D06C1" w:rsidRDefault="008D06C1">
      <w:pPr>
        <w:rPr>
          <w:sz w:val="22"/>
        </w:rPr>
      </w:pPr>
      <w:r>
        <w:rPr>
          <w:rFonts w:hint="eastAsia"/>
          <w:sz w:val="22"/>
        </w:rPr>
        <w:t xml:space="preserve">　・事業対象者として継続している者</w:t>
      </w:r>
    </w:p>
    <w:p w:rsidR="008D06C1" w:rsidRDefault="008D06C1">
      <w:pPr>
        <w:rPr>
          <w:sz w:val="22"/>
        </w:rPr>
      </w:pPr>
      <w:r>
        <w:rPr>
          <w:rFonts w:hint="eastAsia"/>
          <w:sz w:val="22"/>
        </w:rPr>
        <w:t xml:space="preserve">　・事業対象者から介護予防・生活支援サービス事業の対象外となった</w:t>
      </w:r>
      <w:r w:rsidR="00EF5022">
        <w:rPr>
          <w:rFonts w:hint="eastAsia"/>
          <w:sz w:val="22"/>
        </w:rPr>
        <w:t>者</w:t>
      </w:r>
    </w:p>
    <w:p w:rsidR="00502A13" w:rsidRPr="008D06C1" w:rsidRDefault="00502A13">
      <w:pPr>
        <w:rPr>
          <w:sz w:val="22"/>
        </w:rPr>
      </w:pP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855"/>
        <w:gridCol w:w="1444"/>
        <w:gridCol w:w="1443"/>
        <w:gridCol w:w="1939"/>
        <w:gridCol w:w="2694"/>
      </w:tblGrid>
      <w:tr w:rsidR="00502A13" w:rsidRPr="00502A13" w:rsidTr="00502A13">
        <w:trPr>
          <w:trHeight w:val="499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現在の状態</w:t>
            </w:r>
          </w:p>
        </w:tc>
      </w:tr>
      <w:tr w:rsidR="00502A13" w:rsidRPr="00502A13" w:rsidTr="00502A13">
        <w:trPr>
          <w:trHeight w:val="499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3" w:rsidRPr="00502A13" w:rsidRDefault="00502A13" w:rsidP="00502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要支援２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要支援１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事業対象者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事業対象外（※）</w:t>
            </w:r>
          </w:p>
        </w:tc>
      </w:tr>
      <w:tr w:rsidR="00502A13" w:rsidRPr="00502A13" w:rsidTr="00502A13">
        <w:trPr>
          <w:trHeight w:val="499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元の状態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要支援２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Ｂ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Ｂ</w:t>
            </w:r>
          </w:p>
        </w:tc>
      </w:tr>
      <w:tr w:rsidR="00502A13" w:rsidRPr="00502A13" w:rsidTr="00502A13">
        <w:trPr>
          <w:trHeight w:val="49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3" w:rsidRPr="00502A13" w:rsidRDefault="00502A13" w:rsidP="00502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要支援１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Ａ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Ｂ</w:t>
            </w:r>
          </w:p>
        </w:tc>
      </w:tr>
      <w:tr w:rsidR="00502A13" w:rsidRPr="00502A13" w:rsidTr="00502A13">
        <w:trPr>
          <w:trHeight w:val="499"/>
        </w:trPr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13" w:rsidRPr="00502A13" w:rsidRDefault="00502A13" w:rsidP="00502A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事業対象者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D67178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―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D67178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―</w:t>
            </w:r>
            <w:bookmarkStart w:id="0" w:name="_GoBack"/>
            <w:bookmarkEnd w:id="0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A13" w:rsidRPr="00502A13" w:rsidRDefault="00502A13" w:rsidP="00502A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2A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Ｂ</w:t>
            </w:r>
          </w:p>
        </w:tc>
      </w:tr>
    </w:tbl>
    <w:p w:rsidR="00EF5022" w:rsidRDefault="00502A13">
      <w:pPr>
        <w:rPr>
          <w:sz w:val="22"/>
        </w:rPr>
      </w:pPr>
      <w:r>
        <w:rPr>
          <w:rFonts w:hint="eastAsia"/>
          <w:sz w:val="22"/>
        </w:rPr>
        <w:t>※要介護者になった者を除く。</w:t>
      </w:r>
    </w:p>
    <w:p w:rsidR="00502A13" w:rsidRDefault="00502A13">
      <w:pPr>
        <w:rPr>
          <w:sz w:val="22"/>
        </w:rPr>
      </w:pPr>
    </w:p>
    <w:sectPr w:rsidR="00502A13" w:rsidSect="00EC53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2D" w:rsidRDefault="007D1C2D" w:rsidP="00A1743E">
      <w:r>
        <w:separator/>
      </w:r>
    </w:p>
  </w:endnote>
  <w:endnote w:type="continuationSeparator" w:id="0">
    <w:p w:rsidR="007D1C2D" w:rsidRDefault="007D1C2D" w:rsidP="00A1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2D" w:rsidRDefault="007D1C2D" w:rsidP="00A1743E">
      <w:r>
        <w:separator/>
      </w:r>
    </w:p>
  </w:footnote>
  <w:footnote w:type="continuationSeparator" w:id="0">
    <w:p w:rsidR="007D1C2D" w:rsidRDefault="007D1C2D" w:rsidP="00A1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C8"/>
    <w:rsid w:val="000973B5"/>
    <w:rsid w:val="000C6AB3"/>
    <w:rsid w:val="00143C5B"/>
    <w:rsid w:val="00185F5C"/>
    <w:rsid w:val="003223E3"/>
    <w:rsid w:val="00370129"/>
    <w:rsid w:val="0042716D"/>
    <w:rsid w:val="00502A13"/>
    <w:rsid w:val="0051366B"/>
    <w:rsid w:val="00562286"/>
    <w:rsid w:val="006E0AF9"/>
    <w:rsid w:val="00753031"/>
    <w:rsid w:val="007D1C2D"/>
    <w:rsid w:val="008A2501"/>
    <w:rsid w:val="008D06C1"/>
    <w:rsid w:val="00A1743E"/>
    <w:rsid w:val="00A471C8"/>
    <w:rsid w:val="00BE623A"/>
    <w:rsid w:val="00BF2D11"/>
    <w:rsid w:val="00CA2B01"/>
    <w:rsid w:val="00D67178"/>
    <w:rsid w:val="00E302D8"/>
    <w:rsid w:val="00EC5391"/>
    <w:rsid w:val="00E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0453AB-82B5-45FA-9B8D-FD9C674C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43E"/>
  </w:style>
  <w:style w:type="paragraph" w:styleId="a5">
    <w:name w:val="footer"/>
    <w:basedOn w:val="a"/>
    <w:link w:val="a6"/>
    <w:uiPriority w:val="99"/>
    <w:unhideWhenUsed/>
    <w:rsid w:val="00A17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43E"/>
  </w:style>
  <w:style w:type="character" w:styleId="a7">
    <w:name w:val="Placeholder Text"/>
    <w:basedOn w:val="a0"/>
    <w:uiPriority w:val="99"/>
    <w:semiHidden/>
    <w:rsid w:val="00A1743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6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F0C4-C41F-4994-BDC7-2CEA6361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H0169</dc:creator>
  <cp:lastModifiedBy>桑名市役所</cp:lastModifiedBy>
  <cp:revision>2</cp:revision>
  <cp:lastPrinted>2018-09-12T02:49:00Z</cp:lastPrinted>
  <dcterms:created xsi:type="dcterms:W3CDTF">2018-09-12T04:31:00Z</dcterms:created>
  <dcterms:modified xsi:type="dcterms:W3CDTF">2018-09-12T04:31:00Z</dcterms:modified>
</cp:coreProperties>
</file>