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20C8" w14:textId="2C2041CD" w:rsidR="00303AE7" w:rsidRDefault="00303AE7" w:rsidP="00303AE7">
      <w:pPr>
        <w:jc w:val="righ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別紙１</w:t>
      </w:r>
    </w:p>
    <w:p w14:paraId="61E3D008" w14:textId="77777777" w:rsidR="000B170E" w:rsidRDefault="000B170E">
      <w:pPr>
        <w:rPr>
          <w:rFonts w:ascii="BIZ UDゴシック" w:eastAsia="BIZ UDゴシック" w:hAnsi="BIZ UDゴシック"/>
          <w:sz w:val="22"/>
        </w:rPr>
      </w:pPr>
    </w:p>
    <w:p w14:paraId="20A3D182" w14:textId="0BC6D045" w:rsidR="00124053" w:rsidRDefault="00601183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療育</w:t>
      </w:r>
      <w:r w:rsidR="00124053" w:rsidRPr="00124053">
        <w:rPr>
          <w:rFonts w:ascii="BIZ UDゴシック" w:eastAsia="BIZ UDゴシック" w:hAnsi="BIZ UDゴシック" w:hint="eastAsia"/>
          <w:sz w:val="22"/>
        </w:rPr>
        <w:t>センター、山崎乳児保育園、清風園（</w:t>
      </w:r>
      <w:r w:rsidR="000B170E" w:rsidRPr="000B170E">
        <w:rPr>
          <w:rFonts w:ascii="BIZ UDゴシック" w:eastAsia="BIZ UDゴシック" w:hAnsi="BIZ UDゴシック" w:hint="eastAsia"/>
          <w:sz w:val="22"/>
        </w:rPr>
        <w:t>配置図、平面図</w:t>
      </w:r>
      <w:r w:rsidR="00124053" w:rsidRPr="00124053">
        <w:rPr>
          <w:rFonts w:ascii="BIZ UDゴシック" w:eastAsia="BIZ UDゴシック" w:hAnsi="BIZ UDゴシック" w:hint="eastAsia"/>
          <w:sz w:val="22"/>
        </w:rPr>
        <w:t>）</w:t>
      </w:r>
    </w:p>
    <w:p w14:paraId="507FB14D" w14:textId="77777777" w:rsidR="000B170E" w:rsidRPr="00124053" w:rsidRDefault="000B170E">
      <w:pPr>
        <w:rPr>
          <w:rFonts w:ascii="BIZ UDゴシック" w:eastAsia="BIZ UDゴシック" w:hAnsi="BIZ UDゴシック"/>
          <w:sz w:val="22"/>
        </w:rPr>
      </w:pPr>
    </w:p>
    <w:p w14:paraId="4E9E6A2F" w14:textId="2B7E2024" w:rsidR="00C61D0B" w:rsidRDefault="00C61D0B">
      <w:r w:rsidRPr="00C61D0B">
        <w:rPr>
          <w:noProof/>
        </w:rPr>
        <w:drawing>
          <wp:inline distT="0" distB="0" distL="0" distR="0" wp14:anchorId="7BFBD414" wp14:editId="6D59D65A">
            <wp:extent cx="6188710" cy="5196205"/>
            <wp:effectExtent l="0" t="0" r="254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1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97F93" w14:textId="77777777" w:rsidR="000B170E" w:rsidRDefault="000B170E">
      <w:pPr>
        <w:rPr>
          <w:rFonts w:ascii="BIZ UDゴシック" w:eastAsia="BIZ UDゴシック" w:hAnsi="BIZ UDゴシック"/>
          <w:sz w:val="24"/>
          <w:szCs w:val="24"/>
        </w:rPr>
      </w:pPr>
    </w:p>
    <w:p w14:paraId="3D01E6B9" w14:textId="7BB0ADD3" w:rsidR="00C61D0B" w:rsidRPr="00C61D0B" w:rsidRDefault="00C61D0B">
      <w:pPr>
        <w:rPr>
          <w:rFonts w:ascii="BIZ UDゴシック" w:eastAsia="BIZ UDゴシック" w:hAnsi="BIZ UDゴシック"/>
          <w:sz w:val="24"/>
          <w:szCs w:val="24"/>
        </w:rPr>
      </w:pPr>
      <w:r w:rsidRPr="00C61D0B">
        <w:rPr>
          <w:rFonts w:ascii="BIZ UDゴシック" w:eastAsia="BIZ UDゴシック" w:hAnsi="BIZ UDゴシック" w:hint="eastAsia"/>
          <w:sz w:val="24"/>
          <w:szCs w:val="24"/>
        </w:rPr>
        <w:t>大字江場字勢以口83-1</w:t>
      </w:r>
      <w:r w:rsidRPr="00C61D0B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： 3</w:t>
      </w:r>
      <w:r>
        <w:rPr>
          <w:rFonts w:ascii="BIZ UDゴシック" w:eastAsia="BIZ UDゴシック" w:hAnsi="BIZ UDゴシック"/>
          <w:sz w:val="24"/>
          <w:szCs w:val="24"/>
        </w:rPr>
        <w:t>,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371.98㎡</w:t>
      </w:r>
    </w:p>
    <w:p w14:paraId="2801B49A" w14:textId="66C4F429" w:rsidR="00C61D0B" w:rsidRPr="00C61D0B" w:rsidRDefault="00C61D0B" w:rsidP="00C61D0B">
      <w:pPr>
        <w:rPr>
          <w:rFonts w:ascii="BIZ UDゴシック" w:eastAsia="BIZ UDゴシック" w:hAnsi="BIZ UDゴシック"/>
          <w:sz w:val="24"/>
          <w:szCs w:val="24"/>
        </w:rPr>
      </w:pPr>
      <w:r w:rsidRPr="00C61D0B">
        <w:rPr>
          <w:rFonts w:ascii="BIZ UDゴシック" w:eastAsia="BIZ UDゴシック" w:hAnsi="BIZ UDゴシック" w:hint="eastAsia"/>
          <w:sz w:val="24"/>
          <w:szCs w:val="24"/>
        </w:rPr>
        <w:t>大字江場字勢以口83-4</w:t>
      </w:r>
      <w:r w:rsidRPr="00C61D0B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 xml:space="preserve">：  </w:t>
      </w:r>
      <w:r w:rsidRPr="00C61D0B">
        <w:rPr>
          <w:rFonts w:ascii="BIZ UDゴシック" w:eastAsia="BIZ UDゴシック" w:hAnsi="BIZ UDゴシック"/>
          <w:sz w:val="24"/>
          <w:szCs w:val="24"/>
        </w:rPr>
        <w:t xml:space="preserve"> </w:t>
      </w:r>
      <w:r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C61D0B">
        <w:rPr>
          <w:rFonts w:ascii="BIZ UDゴシック" w:eastAsia="BIZ UDゴシック" w:hAnsi="BIZ UDゴシック"/>
          <w:sz w:val="24"/>
          <w:szCs w:val="24"/>
        </w:rPr>
        <w:t>81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.</w:t>
      </w:r>
      <w:r w:rsidRPr="00C61D0B">
        <w:rPr>
          <w:rFonts w:ascii="BIZ UDゴシック" w:eastAsia="BIZ UDゴシック" w:hAnsi="BIZ UDゴシック"/>
          <w:sz w:val="24"/>
          <w:szCs w:val="24"/>
        </w:rPr>
        <w:t>30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㎡</w:t>
      </w:r>
    </w:p>
    <w:p w14:paraId="647A32E9" w14:textId="2CD7C055" w:rsidR="00C61D0B" w:rsidRPr="00C61D0B" w:rsidRDefault="00C61D0B" w:rsidP="00C61D0B">
      <w:pPr>
        <w:rPr>
          <w:rFonts w:ascii="BIZ UDゴシック" w:eastAsia="BIZ UDゴシック" w:hAnsi="BIZ UDゴシック"/>
          <w:sz w:val="24"/>
          <w:szCs w:val="24"/>
        </w:rPr>
      </w:pPr>
      <w:r w:rsidRPr="00C61D0B">
        <w:rPr>
          <w:rFonts w:ascii="BIZ UDゴシック" w:eastAsia="BIZ UDゴシック" w:hAnsi="BIZ UDゴシック" w:hint="eastAsia"/>
          <w:sz w:val="24"/>
          <w:szCs w:val="24"/>
        </w:rPr>
        <w:t>大字江場字勢以口1</w:t>
      </w:r>
      <w:r w:rsidRPr="00C61D0B">
        <w:rPr>
          <w:rFonts w:ascii="BIZ UDゴシック" w:eastAsia="BIZ UDゴシック" w:hAnsi="BIZ UDゴシック"/>
          <w:sz w:val="24"/>
          <w:szCs w:val="24"/>
        </w:rPr>
        <w:t>11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-1</w:t>
      </w:r>
      <w:r w:rsidRPr="00C61D0B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 xml:space="preserve">： </w:t>
      </w:r>
      <w:r w:rsidRPr="00C61D0B">
        <w:rPr>
          <w:rFonts w:ascii="BIZ UDゴシック" w:eastAsia="BIZ UDゴシック" w:hAnsi="BIZ UDゴシック"/>
          <w:sz w:val="24"/>
          <w:szCs w:val="24"/>
        </w:rPr>
        <w:t>4</w:t>
      </w:r>
      <w:r>
        <w:rPr>
          <w:rFonts w:ascii="BIZ UDゴシック" w:eastAsia="BIZ UDゴシック" w:hAnsi="BIZ UDゴシック"/>
          <w:sz w:val="24"/>
          <w:szCs w:val="24"/>
        </w:rPr>
        <w:t>,</w:t>
      </w:r>
      <w:r w:rsidRPr="00C61D0B">
        <w:rPr>
          <w:rFonts w:ascii="BIZ UDゴシック" w:eastAsia="BIZ UDゴシック" w:hAnsi="BIZ UDゴシック"/>
          <w:sz w:val="24"/>
          <w:szCs w:val="24"/>
        </w:rPr>
        <w:t>477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.</w:t>
      </w:r>
      <w:r w:rsidRPr="00C61D0B">
        <w:rPr>
          <w:rFonts w:ascii="BIZ UDゴシック" w:eastAsia="BIZ UDゴシック" w:hAnsi="BIZ UDゴシック"/>
          <w:sz w:val="24"/>
          <w:szCs w:val="24"/>
        </w:rPr>
        <w:t>29</w:t>
      </w:r>
      <w:r w:rsidRPr="00C61D0B">
        <w:rPr>
          <w:rFonts w:ascii="BIZ UDゴシック" w:eastAsia="BIZ UDゴシック" w:hAnsi="BIZ UDゴシック" w:hint="eastAsia"/>
          <w:sz w:val="24"/>
          <w:szCs w:val="24"/>
        </w:rPr>
        <w:t>㎡</w:t>
      </w:r>
    </w:p>
    <w:p w14:paraId="70543962" w14:textId="7C31EAD6" w:rsidR="00C61D0B" w:rsidRDefault="00C61D0B" w:rsidP="00C61D0B">
      <w:pPr>
        <w:pStyle w:val="Default"/>
        <w:rPr>
          <w:rFonts w:ascii="BIZ UDゴシック" w:eastAsia="BIZ UDゴシック" w:hAnsi="BIZ UDゴシック"/>
        </w:rPr>
      </w:pPr>
      <w:r w:rsidRPr="00C61D0B">
        <w:rPr>
          <w:rFonts w:ascii="BIZ UDゴシック" w:eastAsia="BIZ UDゴシック" w:hAnsi="BIZ UDゴシック" w:hint="eastAsia"/>
        </w:rPr>
        <w:t>３筆合計：</w:t>
      </w:r>
      <w:r w:rsidRPr="00C61D0B">
        <w:rPr>
          <w:rFonts w:ascii="BIZ UDゴシック" w:eastAsia="BIZ UDゴシック" w:hAnsi="BIZ UDゴシック"/>
        </w:rPr>
        <w:t xml:space="preserve"> 7,930.57</w:t>
      </w:r>
      <w:r w:rsidRPr="00C61D0B">
        <w:rPr>
          <w:rFonts w:ascii="BIZ UDゴシック" w:eastAsia="BIZ UDゴシック" w:hAnsi="BIZ UDゴシック" w:hint="eastAsia"/>
        </w:rPr>
        <w:t>㎡</w:t>
      </w:r>
    </w:p>
    <w:p w14:paraId="220B13F2" w14:textId="1E08FCAA" w:rsidR="00124053" w:rsidRPr="00303AE7" w:rsidRDefault="00124053" w:rsidP="00C61D0B">
      <w:pPr>
        <w:pStyle w:val="Default"/>
        <w:rPr>
          <w:rFonts w:ascii="BIZ UDゴシック" w:eastAsia="BIZ UDゴシック" w:hAnsi="BIZ UDゴシック"/>
        </w:rPr>
      </w:pPr>
    </w:p>
    <w:sectPr w:rsidR="00124053" w:rsidRPr="00303AE7" w:rsidSect="00C61D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53B1" w14:textId="77777777" w:rsidR="00601183" w:rsidRDefault="00601183" w:rsidP="00601183">
      <w:r>
        <w:separator/>
      </w:r>
    </w:p>
  </w:endnote>
  <w:endnote w:type="continuationSeparator" w:id="0">
    <w:p w14:paraId="7EE32C34" w14:textId="77777777" w:rsidR="00601183" w:rsidRDefault="00601183" w:rsidP="0060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FF5D6" w14:textId="77777777" w:rsidR="00601183" w:rsidRDefault="00601183" w:rsidP="00601183">
      <w:r>
        <w:separator/>
      </w:r>
    </w:p>
  </w:footnote>
  <w:footnote w:type="continuationSeparator" w:id="0">
    <w:p w14:paraId="5E5478AF" w14:textId="77777777" w:rsidR="00601183" w:rsidRDefault="00601183" w:rsidP="00601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0B"/>
    <w:rsid w:val="000B170E"/>
    <w:rsid w:val="00124053"/>
    <w:rsid w:val="001E702D"/>
    <w:rsid w:val="00303AE7"/>
    <w:rsid w:val="00601183"/>
    <w:rsid w:val="00C61D0B"/>
    <w:rsid w:val="00F3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C57D9D"/>
  <w15:chartTrackingRefBased/>
  <w15:docId w15:val="{3F666404-C77C-45C3-B943-8F9A6800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1D0B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011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183"/>
  </w:style>
  <w:style w:type="paragraph" w:styleId="a5">
    <w:name w:val="footer"/>
    <w:basedOn w:val="a"/>
    <w:link w:val="a6"/>
    <w:uiPriority w:val="99"/>
    <w:unhideWhenUsed/>
    <w:rsid w:val="00601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S3435</dc:creator>
  <cp:keywords/>
  <dc:description/>
  <cp:lastModifiedBy>H0227</cp:lastModifiedBy>
  <cp:revision>4</cp:revision>
  <dcterms:created xsi:type="dcterms:W3CDTF">2026-07-15T07:21:00Z</dcterms:created>
  <dcterms:modified xsi:type="dcterms:W3CDTF">2026-07-23T08:36:00Z</dcterms:modified>
</cp:coreProperties>
</file>