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97" w:rsidRDefault="00A86687" w:rsidP="00A86687">
      <w:pPr>
        <w:tabs>
          <w:tab w:val="left" w:pos="1980"/>
          <w:tab w:val="center" w:pos="4252"/>
        </w:tabs>
        <w:autoSpaceDE w:val="0"/>
        <w:autoSpaceDN w:val="0"/>
        <w:adjustRightInd w:val="0"/>
        <w:spacing w:line="500" w:lineRule="exact"/>
        <w:jc w:val="left"/>
        <w:rPr>
          <w:rFonts w:ascii="メイリオ" w:eastAsia="メイリオ" w:hAnsi="メイリオ"/>
          <w:sz w:val="28"/>
          <w:szCs w:val="21"/>
        </w:rPr>
      </w:pPr>
      <w:r>
        <w:rPr>
          <w:rFonts w:ascii="メイリオ" w:eastAsia="メイリオ" w:hAnsi="メイリオ"/>
          <w:sz w:val="28"/>
          <w:szCs w:val="21"/>
        </w:rPr>
        <w:tab/>
      </w:r>
      <w:r>
        <w:rPr>
          <w:rFonts w:ascii="メイリオ" w:eastAsia="メイリオ" w:hAnsi="メイリオ"/>
          <w:sz w:val="28"/>
          <w:szCs w:val="21"/>
        </w:rPr>
        <w:tab/>
      </w:r>
      <w:r w:rsidR="00E53097" w:rsidRPr="00E62A29">
        <w:rPr>
          <w:rFonts w:ascii="メイリオ" w:eastAsia="メイリオ" w:hAnsi="メイリオ" w:hint="eastAsia"/>
          <w:sz w:val="28"/>
          <w:szCs w:val="21"/>
        </w:rPr>
        <w:t>多度地区小中一貫校整備事業</w:t>
      </w:r>
    </w:p>
    <w:p w:rsidR="00E53097" w:rsidRDefault="007156A4" w:rsidP="007156A4">
      <w:pPr>
        <w:tabs>
          <w:tab w:val="left" w:pos="1980"/>
          <w:tab w:val="center" w:pos="4252"/>
        </w:tabs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Generic2-Regular"/>
          <w:kern w:val="0"/>
          <w:sz w:val="28"/>
          <w:szCs w:val="21"/>
        </w:rPr>
      </w:pPr>
      <w:r>
        <w:rPr>
          <w:rFonts w:ascii="メイリオ" w:eastAsia="メイリオ" w:hAnsi="メイリオ" w:hint="eastAsia"/>
          <w:sz w:val="28"/>
          <w:szCs w:val="21"/>
        </w:rPr>
        <w:t>『資料提示申出書</w:t>
      </w:r>
      <w:r w:rsidR="00A03AD2">
        <w:rPr>
          <w:rFonts w:ascii="メイリオ" w:eastAsia="メイリオ" w:hAnsi="メイリオ" w:hint="eastAsia"/>
          <w:sz w:val="28"/>
          <w:szCs w:val="21"/>
        </w:rPr>
        <w:t>』</w:t>
      </w:r>
    </w:p>
    <w:p w:rsidR="00114290" w:rsidRDefault="00114290" w:rsidP="00E62A29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Generic2-Regular"/>
          <w:kern w:val="0"/>
          <w:sz w:val="28"/>
          <w:szCs w:val="21"/>
        </w:rPr>
      </w:pPr>
    </w:p>
    <w:p w:rsidR="00114290" w:rsidRPr="00E62A29" w:rsidRDefault="00114290" w:rsidP="00E62A29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Generic2-Regular"/>
          <w:kern w:val="0"/>
          <w:sz w:val="28"/>
          <w:szCs w:val="21"/>
        </w:rPr>
      </w:pPr>
    </w:p>
    <w:tbl>
      <w:tblPr>
        <w:tblStyle w:val="a3"/>
        <w:tblpPr w:leftFromText="142" w:rightFromText="142" w:vertAnchor="text" w:horzAnchor="margin" w:tblpXSpec="center" w:tblpY="121"/>
        <w:tblW w:w="9775" w:type="dxa"/>
        <w:tblLook w:val="04A0" w:firstRow="1" w:lastRow="0" w:firstColumn="1" w:lastColumn="0" w:noHBand="0" w:noVBand="1"/>
      </w:tblPr>
      <w:tblGrid>
        <w:gridCol w:w="2121"/>
        <w:gridCol w:w="1984"/>
        <w:gridCol w:w="5670"/>
      </w:tblGrid>
      <w:tr w:rsidR="00114290" w:rsidTr="00114290">
        <w:trPr>
          <w:trHeight w:val="680"/>
        </w:trPr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法人名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114290" w:rsidTr="00114290">
        <w:trPr>
          <w:trHeight w:val="680"/>
        </w:trPr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所在地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114290" w:rsidTr="00114290">
        <w:trPr>
          <w:trHeight w:val="680"/>
        </w:trPr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290" w:rsidRPr="00E53097" w:rsidRDefault="00114290" w:rsidP="000B196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(グループの場合)</w:t>
            </w:r>
          </w:p>
          <w:p w:rsidR="00114290" w:rsidRPr="00E53097" w:rsidRDefault="00114290" w:rsidP="000B196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構成法人名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114290" w:rsidTr="00114290">
        <w:trPr>
          <w:trHeight w:val="680"/>
        </w:trPr>
        <w:tc>
          <w:tcPr>
            <w:tcW w:w="2121" w:type="dxa"/>
            <w:vMerge w:val="restart"/>
            <w:tcBorders>
              <w:top w:val="dotted" w:sz="4" w:space="0" w:color="auto"/>
            </w:tcBorders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担当者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氏</w:t>
            </w: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 xml:space="preserve">　</w:t>
            </w: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4290" w:rsidRPr="00E53097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114290" w:rsidTr="00114290">
        <w:trPr>
          <w:trHeight w:val="680"/>
        </w:trPr>
        <w:tc>
          <w:tcPr>
            <w:tcW w:w="2121" w:type="dxa"/>
            <w:vMerge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所属企業・部署名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4290" w:rsidRPr="00E53097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114290" w:rsidTr="00114290">
        <w:trPr>
          <w:trHeight w:val="918"/>
        </w:trPr>
        <w:tc>
          <w:tcPr>
            <w:tcW w:w="2121" w:type="dxa"/>
            <w:vMerge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Ｅメール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4290" w:rsidRPr="00E53097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114290" w:rsidTr="0003502E">
        <w:trPr>
          <w:trHeight w:val="680"/>
        </w:trPr>
        <w:tc>
          <w:tcPr>
            <w:tcW w:w="2121" w:type="dxa"/>
            <w:vMerge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290" w:rsidRDefault="00114290" w:rsidP="00BE12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電</w:t>
            </w: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 xml:space="preserve">　</w:t>
            </w:r>
            <w:r w:rsidRPr="00E53097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話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14290" w:rsidRPr="00E53097" w:rsidRDefault="00114290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  <w:tr w:rsidR="0003502E" w:rsidTr="0003502E">
        <w:trPr>
          <w:trHeight w:val="680"/>
        </w:trPr>
        <w:tc>
          <w:tcPr>
            <w:tcW w:w="2121" w:type="dxa"/>
          </w:tcPr>
          <w:p w:rsidR="0003502E" w:rsidRDefault="0003502E" w:rsidP="00BE1218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資料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:rsidR="00E21ABB" w:rsidRDefault="00E21ABB" w:rsidP="00E21ABB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  <w:p w:rsidR="0003502E" w:rsidRDefault="0003502E" w:rsidP="00E21ABB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  <w:r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・</w:t>
            </w:r>
            <w:r w:rsidR="003B7E9A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1／500平面</w:t>
            </w:r>
            <w:r w:rsidR="00B65ED3">
              <w:rPr>
                <w:rFonts w:ascii="メイリオ" w:eastAsia="メイリオ" w:hAnsi="メイリオ" w:cs="Generic2-Regular" w:hint="eastAsia"/>
                <w:kern w:val="0"/>
                <w:szCs w:val="21"/>
              </w:rPr>
              <w:t>図</w:t>
            </w:r>
            <w:bookmarkStart w:id="0" w:name="_GoBack"/>
            <w:bookmarkEnd w:id="0"/>
          </w:p>
          <w:p w:rsidR="003B7E9A" w:rsidRPr="003B7E9A" w:rsidRDefault="003B7E9A" w:rsidP="003B7E9A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Generic2-Regular"/>
                <w:kern w:val="0"/>
                <w:szCs w:val="21"/>
              </w:rPr>
            </w:pPr>
          </w:p>
        </w:tc>
      </w:tr>
    </w:tbl>
    <w:p w:rsidR="00AA74E7" w:rsidRDefault="002447BE" w:rsidP="007079ED">
      <w:pPr>
        <w:widowControl/>
        <w:ind w:leftChars="-270" w:left="-567"/>
        <w:jc w:val="left"/>
        <w:rPr>
          <w:rFonts w:ascii="メイリオ" w:eastAsia="メイリオ" w:hAnsi="メイリオ" w:cs="Generic1-Regular"/>
          <w:kern w:val="0"/>
          <w:szCs w:val="21"/>
        </w:rPr>
      </w:pPr>
      <w:r>
        <w:rPr>
          <w:rFonts w:ascii="メイリオ" w:eastAsia="メイリオ" w:hAnsi="メイリオ" w:cs="Generic1-Regular" w:hint="eastAsia"/>
          <w:kern w:val="0"/>
          <w:szCs w:val="21"/>
        </w:rPr>
        <w:t>※本資料の内容・テキスト・画像等の無断転載・使用・複製、譲渡等を固く禁じます。</w:t>
      </w:r>
    </w:p>
    <w:p w:rsidR="00AA74E7" w:rsidRDefault="007079ED" w:rsidP="007079ED">
      <w:pPr>
        <w:widowControl/>
        <w:ind w:leftChars="-170" w:left="-357" w:rightChars="-338" w:right="-710"/>
        <w:jc w:val="left"/>
        <w:rPr>
          <w:rFonts w:ascii="メイリオ" w:eastAsia="メイリオ" w:hAnsi="メイリオ" w:cs="Generic1-Regular"/>
          <w:kern w:val="0"/>
          <w:szCs w:val="21"/>
        </w:rPr>
      </w:pPr>
      <w:r>
        <w:rPr>
          <w:rFonts w:ascii="メイリオ" w:eastAsia="メイリオ" w:hAnsi="メイリオ" w:cs="Generic1-Regular" w:hint="eastAsia"/>
          <w:kern w:val="0"/>
          <w:szCs w:val="21"/>
        </w:rPr>
        <w:t>また、</w:t>
      </w:r>
      <w:r w:rsidR="00AA74E7">
        <w:rPr>
          <w:rFonts w:ascii="メイリオ" w:eastAsia="メイリオ" w:hAnsi="メイリオ" w:cs="Generic1-Regular" w:hint="eastAsia"/>
          <w:kern w:val="0"/>
          <w:szCs w:val="21"/>
        </w:rPr>
        <w:t>本事業における</w:t>
      </w:r>
      <w:r w:rsidR="00D34898">
        <w:rPr>
          <w:rFonts w:ascii="メイリオ" w:eastAsia="メイリオ" w:hAnsi="メイリオ" w:cs="Generic1-Regular" w:hint="eastAsia"/>
          <w:kern w:val="0"/>
          <w:szCs w:val="21"/>
        </w:rPr>
        <w:t>DB公募に向けた</w:t>
      </w:r>
      <w:r w:rsidR="00AA74E7">
        <w:rPr>
          <w:rFonts w:ascii="メイリオ" w:eastAsia="メイリオ" w:hAnsi="メイリオ" w:cs="Generic1-Regular" w:hint="eastAsia"/>
          <w:kern w:val="0"/>
          <w:szCs w:val="21"/>
        </w:rPr>
        <w:t>学校の建築・造成設計作成に資する目的でのみ使用することを認めます。それ以外の目的での使用を</w:t>
      </w:r>
      <w:r>
        <w:rPr>
          <w:rFonts w:ascii="メイリオ" w:eastAsia="メイリオ" w:hAnsi="メイリオ" w:cs="Generic1-Regular" w:hint="eastAsia"/>
          <w:kern w:val="0"/>
          <w:szCs w:val="21"/>
        </w:rPr>
        <w:t>固く禁じます。</w:t>
      </w:r>
    </w:p>
    <w:p w:rsidR="00AA74E7" w:rsidRDefault="00AA74E7">
      <w:pPr>
        <w:widowControl/>
        <w:jc w:val="left"/>
        <w:rPr>
          <w:rFonts w:ascii="メイリオ" w:eastAsia="メイリオ" w:hAnsi="メイリオ" w:cs="Generic1-Regular"/>
          <w:kern w:val="0"/>
          <w:szCs w:val="21"/>
        </w:rPr>
      </w:pPr>
    </w:p>
    <w:p w:rsidR="007156A4" w:rsidRPr="00114290" w:rsidRDefault="007156A4">
      <w:pPr>
        <w:widowControl/>
        <w:jc w:val="left"/>
        <w:rPr>
          <w:rFonts w:ascii="メイリオ" w:eastAsia="メイリオ" w:hAnsi="メイリオ" w:cs="Generic1-Regular"/>
          <w:kern w:val="0"/>
          <w:szCs w:val="21"/>
        </w:rPr>
      </w:pPr>
    </w:p>
    <w:p w:rsidR="00AD7C7E" w:rsidRDefault="00B06372">
      <w:pPr>
        <w:widowControl/>
        <w:jc w:val="left"/>
        <w:rPr>
          <w:rFonts w:ascii="メイリオ" w:eastAsia="メイリオ" w:hAnsi="メイリオ" w:cs="Generic1-Regular"/>
          <w:kern w:val="0"/>
          <w:szCs w:val="21"/>
        </w:rPr>
      </w:pPr>
      <w:r>
        <w:rPr>
          <w:rFonts w:ascii="メイリオ" w:eastAsia="メイリオ" w:hAnsi="メイリオ" w:cs="Generic1-Regular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2661920</wp:posOffset>
                </wp:positionH>
                <wp:positionV relativeFrom="paragraph">
                  <wp:posOffset>40707</wp:posOffset>
                </wp:positionV>
                <wp:extent cx="3276000" cy="8640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86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372" w:rsidRPr="00C43816" w:rsidRDefault="00770FB9" w:rsidP="00770FB9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●</w:t>
                            </w:r>
                            <w:r w:rsidR="009C632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担当</w:t>
                            </w:r>
                          </w:p>
                          <w:p w:rsidR="00B06372" w:rsidRPr="00C43816" w:rsidRDefault="00B06372" w:rsidP="00B063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Generic6-Regular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43816">
                              <w:rPr>
                                <w:rFonts w:ascii="メイリオ" w:eastAsia="メイリオ" w:hAnsi="メイリオ" w:cs="Generic6-Regular" w:hint="eastAsia"/>
                                <w:color w:val="000000"/>
                                <w:kern w:val="0"/>
                                <w:szCs w:val="21"/>
                              </w:rPr>
                              <w:t>桑名市教育委員会事務局　新たな学校づくり課</w:t>
                            </w:r>
                          </w:p>
                          <w:p w:rsidR="00B06372" w:rsidRPr="00B06372" w:rsidRDefault="00B06372" w:rsidP="00B063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C43816">
                              <w:rPr>
                                <w:rFonts w:ascii="メイリオ" w:eastAsia="メイリオ" w:hAnsi="メイリオ" w:cs="Generic3-Regular"/>
                                <w:color w:val="000000"/>
                                <w:kern w:val="0"/>
                                <w:szCs w:val="21"/>
                              </w:rPr>
                              <w:t xml:space="preserve">E-mail : </w:t>
                            </w:r>
                            <w:hyperlink r:id="rId8" w:history="1">
                              <w:r w:rsidRPr="00C43816">
                                <w:rPr>
                                  <w:rStyle w:val="a5"/>
                                  <w:rFonts w:ascii="メイリオ" w:eastAsia="メイリオ" w:hAnsi="メイリオ"/>
                                  <w:szCs w:val="21"/>
                                </w:rPr>
                                <w:t>gakusaihm@city.kuwana.lg.jp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9.6pt;margin-top:3.2pt;width:257.9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" fillcolor="white [3212]" stroked="f" strokeweight=".5pt">
                <v:textbox>
                  <w:txbxContent>
                    <w:p w:rsidR="00B06372" w:rsidRPr="00C43816" w:rsidRDefault="00770FB9" w:rsidP="00770FB9">
                      <w:pPr>
                        <w:widowControl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●</w:t>
                      </w:r>
                      <w:r w:rsidR="009C6327">
                        <w:rPr>
                          <w:rFonts w:ascii="メイリオ" w:eastAsia="メイリオ" w:hAnsi="メイリオ" w:hint="eastAsia"/>
                          <w:szCs w:val="21"/>
                        </w:rPr>
                        <w:t>担当</w:t>
                      </w:r>
                    </w:p>
                    <w:p w:rsidR="00B06372" w:rsidRPr="00C43816" w:rsidRDefault="00B06372" w:rsidP="00B0637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firstLineChars="200" w:firstLine="420"/>
                        <w:jc w:val="left"/>
                        <w:rPr>
                          <w:rFonts w:ascii="メイリオ" w:eastAsia="メイリオ" w:hAnsi="メイリオ" w:cs="Generic6-Regular"/>
                          <w:color w:val="000000"/>
                          <w:kern w:val="0"/>
                          <w:szCs w:val="21"/>
                        </w:rPr>
                      </w:pPr>
                      <w:r w:rsidRPr="00C43816">
                        <w:rPr>
                          <w:rFonts w:ascii="メイリオ" w:eastAsia="メイリオ" w:hAnsi="メイリオ" w:cs="Generic6-Regular" w:hint="eastAsia"/>
                          <w:color w:val="000000"/>
                          <w:kern w:val="0"/>
                          <w:szCs w:val="21"/>
                        </w:rPr>
                        <w:t>桑名市教育委員会事務局　新たな学校づくり課</w:t>
                      </w:r>
                    </w:p>
                    <w:p w:rsidR="00B06372" w:rsidRPr="00B06372" w:rsidRDefault="00B06372" w:rsidP="00B0637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firstLineChars="200" w:firstLine="4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C43816">
                        <w:rPr>
                          <w:rFonts w:ascii="メイリオ" w:eastAsia="メイリオ" w:hAnsi="メイリオ" w:cs="Generic3-Regular"/>
                          <w:color w:val="000000"/>
                          <w:kern w:val="0"/>
                          <w:szCs w:val="21"/>
                        </w:rPr>
                        <w:t xml:space="preserve">E-mail : </w:t>
                      </w:r>
                      <w:hyperlink r:id="rId9" w:history="1">
                        <w:r w:rsidRPr="00C43816">
                          <w:rPr>
                            <w:rStyle w:val="a5"/>
                            <w:rFonts w:ascii="メイリオ" w:eastAsia="メイリオ" w:hAnsi="メイリオ"/>
                            <w:szCs w:val="21"/>
                          </w:rPr>
                          <w:t>gakusaihm@city.kuwana.lg.jp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C7E" w:rsidSect="00AF6C77">
      <w:pgSz w:w="11906" w:h="16838"/>
      <w:pgMar w:top="1643" w:right="1701" w:bottom="993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CD" w:rsidRDefault="00FF21CD" w:rsidP="00F476CC">
      <w:r>
        <w:separator/>
      </w:r>
    </w:p>
  </w:endnote>
  <w:endnote w:type="continuationSeparator" w:id="0">
    <w:p w:rsidR="00FF21CD" w:rsidRDefault="00FF21CD" w:rsidP="00F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6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CD" w:rsidRDefault="00FF21CD" w:rsidP="00F476CC">
      <w:r>
        <w:separator/>
      </w:r>
    </w:p>
  </w:footnote>
  <w:footnote w:type="continuationSeparator" w:id="0">
    <w:p w:rsidR="00FF21CD" w:rsidRDefault="00FF21CD" w:rsidP="00F4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2E4E"/>
    <w:multiLevelType w:val="hybridMultilevel"/>
    <w:tmpl w:val="5442DD20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0BE62BB"/>
    <w:multiLevelType w:val="hybridMultilevel"/>
    <w:tmpl w:val="9ACE6ECA"/>
    <w:lvl w:ilvl="0" w:tplc="445609A6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Generic6-Regular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5F0CB2"/>
    <w:multiLevelType w:val="hybridMultilevel"/>
    <w:tmpl w:val="85860A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5C526A6"/>
    <w:multiLevelType w:val="hybridMultilevel"/>
    <w:tmpl w:val="F2A06C6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3E4466A"/>
    <w:multiLevelType w:val="hybridMultilevel"/>
    <w:tmpl w:val="B41C3006"/>
    <w:lvl w:ilvl="0" w:tplc="BE1A624E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06A8A"/>
    <w:multiLevelType w:val="hybridMultilevel"/>
    <w:tmpl w:val="F43E7936"/>
    <w:lvl w:ilvl="0" w:tplc="4AA4DC84"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9141BF0"/>
    <w:multiLevelType w:val="hybridMultilevel"/>
    <w:tmpl w:val="38F471B0"/>
    <w:lvl w:ilvl="0" w:tplc="7A5803D4">
      <w:numFmt w:val="bullet"/>
      <w:lvlText w:val="・"/>
      <w:lvlJc w:val="left"/>
      <w:pPr>
        <w:ind w:left="990" w:hanging="360"/>
      </w:pPr>
      <w:rPr>
        <w:rFonts w:ascii="メイリオ" w:eastAsia="メイリオ" w:hAnsi="メイリオ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2470F2A"/>
    <w:multiLevelType w:val="hybridMultilevel"/>
    <w:tmpl w:val="EC1A4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1F0E42"/>
    <w:multiLevelType w:val="hybridMultilevel"/>
    <w:tmpl w:val="71E86FB8"/>
    <w:lvl w:ilvl="0" w:tplc="4AA4DC84"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D"/>
    <w:rsid w:val="0003502E"/>
    <w:rsid w:val="00045A84"/>
    <w:rsid w:val="00063D4D"/>
    <w:rsid w:val="00076C8D"/>
    <w:rsid w:val="000A0C84"/>
    <w:rsid w:val="000A0EE5"/>
    <w:rsid w:val="000B1968"/>
    <w:rsid w:val="000C047F"/>
    <w:rsid w:val="000C41F9"/>
    <w:rsid w:val="00114290"/>
    <w:rsid w:val="0011584D"/>
    <w:rsid w:val="001456E7"/>
    <w:rsid w:val="00151CAD"/>
    <w:rsid w:val="00163ABE"/>
    <w:rsid w:val="00175045"/>
    <w:rsid w:val="00186C4A"/>
    <w:rsid w:val="001A693E"/>
    <w:rsid w:val="001B43C9"/>
    <w:rsid w:val="001C75D9"/>
    <w:rsid w:val="001D2376"/>
    <w:rsid w:val="001D2614"/>
    <w:rsid w:val="001D27AB"/>
    <w:rsid w:val="001D2ECA"/>
    <w:rsid w:val="001D3E47"/>
    <w:rsid w:val="001E4129"/>
    <w:rsid w:val="00213418"/>
    <w:rsid w:val="002447BE"/>
    <w:rsid w:val="00245B51"/>
    <w:rsid w:val="002573A0"/>
    <w:rsid w:val="002673AD"/>
    <w:rsid w:val="00281439"/>
    <w:rsid w:val="002D09F9"/>
    <w:rsid w:val="00322928"/>
    <w:rsid w:val="0033793F"/>
    <w:rsid w:val="003447AC"/>
    <w:rsid w:val="00347B4B"/>
    <w:rsid w:val="00353268"/>
    <w:rsid w:val="00355656"/>
    <w:rsid w:val="003844DA"/>
    <w:rsid w:val="003B7E9A"/>
    <w:rsid w:val="003D2747"/>
    <w:rsid w:val="003E265F"/>
    <w:rsid w:val="0043627F"/>
    <w:rsid w:val="00477D85"/>
    <w:rsid w:val="004869EF"/>
    <w:rsid w:val="004A38DD"/>
    <w:rsid w:val="00521038"/>
    <w:rsid w:val="00522B2F"/>
    <w:rsid w:val="00527E49"/>
    <w:rsid w:val="0057082B"/>
    <w:rsid w:val="005713DA"/>
    <w:rsid w:val="00573EE2"/>
    <w:rsid w:val="005928F1"/>
    <w:rsid w:val="005A09D5"/>
    <w:rsid w:val="005F03BE"/>
    <w:rsid w:val="00611E94"/>
    <w:rsid w:val="00632A4D"/>
    <w:rsid w:val="00645995"/>
    <w:rsid w:val="00670F6D"/>
    <w:rsid w:val="00683CDE"/>
    <w:rsid w:val="006B33FC"/>
    <w:rsid w:val="006E3152"/>
    <w:rsid w:val="006F20B0"/>
    <w:rsid w:val="006F6EBC"/>
    <w:rsid w:val="007055FA"/>
    <w:rsid w:val="007079ED"/>
    <w:rsid w:val="007114F2"/>
    <w:rsid w:val="007156A4"/>
    <w:rsid w:val="00767913"/>
    <w:rsid w:val="00770FB9"/>
    <w:rsid w:val="0079244B"/>
    <w:rsid w:val="00794A54"/>
    <w:rsid w:val="007B697C"/>
    <w:rsid w:val="007B7435"/>
    <w:rsid w:val="007C1271"/>
    <w:rsid w:val="007D0309"/>
    <w:rsid w:val="008011FA"/>
    <w:rsid w:val="0080655E"/>
    <w:rsid w:val="00831846"/>
    <w:rsid w:val="00835458"/>
    <w:rsid w:val="00840AB6"/>
    <w:rsid w:val="00842D33"/>
    <w:rsid w:val="00872AE5"/>
    <w:rsid w:val="008A48DD"/>
    <w:rsid w:val="008D3F37"/>
    <w:rsid w:val="008E710B"/>
    <w:rsid w:val="00911006"/>
    <w:rsid w:val="00912394"/>
    <w:rsid w:val="00963B1F"/>
    <w:rsid w:val="009B4D5B"/>
    <w:rsid w:val="009C00F6"/>
    <w:rsid w:val="009C6327"/>
    <w:rsid w:val="009F74DB"/>
    <w:rsid w:val="00A01934"/>
    <w:rsid w:val="00A03AD2"/>
    <w:rsid w:val="00A11B79"/>
    <w:rsid w:val="00A5592D"/>
    <w:rsid w:val="00A86687"/>
    <w:rsid w:val="00AA5688"/>
    <w:rsid w:val="00AA734F"/>
    <w:rsid w:val="00AA74E7"/>
    <w:rsid w:val="00AB10F5"/>
    <w:rsid w:val="00AB20D0"/>
    <w:rsid w:val="00AB5D0E"/>
    <w:rsid w:val="00AB69AC"/>
    <w:rsid w:val="00AB6F8C"/>
    <w:rsid w:val="00AC3F70"/>
    <w:rsid w:val="00AC4BA6"/>
    <w:rsid w:val="00AD7C7E"/>
    <w:rsid w:val="00AF5B14"/>
    <w:rsid w:val="00AF6C77"/>
    <w:rsid w:val="00B06372"/>
    <w:rsid w:val="00B12575"/>
    <w:rsid w:val="00B21E96"/>
    <w:rsid w:val="00B308FC"/>
    <w:rsid w:val="00B4285C"/>
    <w:rsid w:val="00B46659"/>
    <w:rsid w:val="00B61A7E"/>
    <w:rsid w:val="00B65ED3"/>
    <w:rsid w:val="00B66A5A"/>
    <w:rsid w:val="00B6790F"/>
    <w:rsid w:val="00B85123"/>
    <w:rsid w:val="00B9649F"/>
    <w:rsid w:val="00BA5B86"/>
    <w:rsid w:val="00BA69B3"/>
    <w:rsid w:val="00BA7300"/>
    <w:rsid w:val="00BC171A"/>
    <w:rsid w:val="00BD3851"/>
    <w:rsid w:val="00BD5369"/>
    <w:rsid w:val="00BE1218"/>
    <w:rsid w:val="00BE2FA0"/>
    <w:rsid w:val="00C04840"/>
    <w:rsid w:val="00C13387"/>
    <w:rsid w:val="00C33631"/>
    <w:rsid w:val="00C43816"/>
    <w:rsid w:val="00C625E5"/>
    <w:rsid w:val="00C71A61"/>
    <w:rsid w:val="00C73190"/>
    <w:rsid w:val="00C77FC5"/>
    <w:rsid w:val="00C95ADC"/>
    <w:rsid w:val="00CC2B09"/>
    <w:rsid w:val="00CD1E54"/>
    <w:rsid w:val="00CD4D82"/>
    <w:rsid w:val="00CF0775"/>
    <w:rsid w:val="00D061BF"/>
    <w:rsid w:val="00D34898"/>
    <w:rsid w:val="00D41D25"/>
    <w:rsid w:val="00D77382"/>
    <w:rsid w:val="00D77851"/>
    <w:rsid w:val="00DB1B0C"/>
    <w:rsid w:val="00DC16E3"/>
    <w:rsid w:val="00DD60AE"/>
    <w:rsid w:val="00DE7017"/>
    <w:rsid w:val="00DF193B"/>
    <w:rsid w:val="00E02CB7"/>
    <w:rsid w:val="00E21ABB"/>
    <w:rsid w:val="00E471AE"/>
    <w:rsid w:val="00E53097"/>
    <w:rsid w:val="00E62A29"/>
    <w:rsid w:val="00E63B2D"/>
    <w:rsid w:val="00E82E48"/>
    <w:rsid w:val="00E93DFD"/>
    <w:rsid w:val="00E9608C"/>
    <w:rsid w:val="00EF1980"/>
    <w:rsid w:val="00F203DF"/>
    <w:rsid w:val="00F243C9"/>
    <w:rsid w:val="00F37962"/>
    <w:rsid w:val="00F476CC"/>
    <w:rsid w:val="00F47824"/>
    <w:rsid w:val="00F70B80"/>
    <w:rsid w:val="00FA46EF"/>
    <w:rsid w:val="00FA7A48"/>
    <w:rsid w:val="00FB46D5"/>
    <w:rsid w:val="00FF21CD"/>
    <w:rsid w:val="00FF49CF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49761"/>
  <w15:chartTrackingRefBased/>
  <w15:docId w15:val="{7D452A67-9A40-4BD8-BC84-ECC03239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575"/>
    <w:pPr>
      <w:ind w:leftChars="400" w:left="840"/>
    </w:pPr>
  </w:style>
  <w:style w:type="character" w:styleId="a5">
    <w:name w:val="Hyperlink"/>
    <w:basedOn w:val="a0"/>
    <w:uiPriority w:val="99"/>
    <w:unhideWhenUsed/>
    <w:rsid w:val="00C4381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30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7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76CC"/>
  </w:style>
  <w:style w:type="paragraph" w:styleId="aa">
    <w:name w:val="footer"/>
    <w:basedOn w:val="a"/>
    <w:link w:val="ab"/>
    <w:uiPriority w:val="99"/>
    <w:unhideWhenUsed/>
    <w:rsid w:val="00F47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aihm@city.kuwan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kusaihm@city.kuwan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BF44-53DA-4377-BEA7-346FCE2F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158</cp:revision>
  <cp:lastPrinted>2021-01-28T01:18:00Z</cp:lastPrinted>
  <dcterms:created xsi:type="dcterms:W3CDTF">2021-01-27T08:27:00Z</dcterms:created>
  <dcterms:modified xsi:type="dcterms:W3CDTF">2021-10-22T02:14:00Z</dcterms:modified>
</cp:coreProperties>
</file>