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DD" w:rsidRDefault="00FB7D02">
      <w:r w:rsidRPr="00FB7D02">
        <w:rPr>
          <w:rFonts w:hint="eastAsia"/>
        </w:rPr>
        <w:t>様式第</w:t>
      </w:r>
      <w:r w:rsidRPr="00FB7D02">
        <w:t>5</w:t>
      </w:r>
      <w:r w:rsidRPr="00FB7D02">
        <w:rPr>
          <w:rFonts w:hint="eastAsia"/>
        </w:rPr>
        <w:t>号</w:t>
      </w:r>
      <w:r w:rsidR="0019684C">
        <w:t>(</w:t>
      </w:r>
      <w:r>
        <w:rPr>
          <w:rFonts w:hint="eastAsia"/>
        </w:rPr>
        <w:t>第</w:t>
      </w:r>
      <w:r>
        <w:t>10</w:t>
      </w:r>
      <w:r>
        <w:rPr>
          <w:rFonts w:hint="eastAsia"/>
        </w:rPr>
        <w:t>条関係</w:t>
      </w:r>
      <w:r w:rsidR="0019684C">
        <w:t>)</w:t>
      </w:r>
    </w:p>
    <w:p w:rsidR="00EE4EDD" w:rsidRDefault="0019684C">
      <w:pPr>
        <w:jc w:val="center"/>
      </w:pPr>
      <w:r>
        <w:rPr>
          <w:rFonts w:hint="eastAsia"/>
        </w:rPr>
        <w:t>消防法施行令第</w:t>
      </w:r>
      <w:r>
        <w:t>32</w:t>
      </w:r>
      <w:r>
        <w:rPr>
          <w:rFonts w:hint="eastAsia"/>
        </w:rPr>
        <w:t>条の適用願</w:t>
      </w:r>
    </w:p>
    <w:p w:rsidR="00EE4EDD" w:rsidRDefault="00EE4E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080"/>
        <w:gridCol w:w="2436"/>
        <w:gridCol w:w="1080"/>
        <w:gridCol w:w="2436"/>
      </w:tblGrid>
      <w:tr w:rsidR="00EE4EDD">
        <w:trPr>
          <w:trHeight w:val="4000"/>
        </w:trPr>
        <w:tc>
          <w:tcPr>
            <w:tcW w:w="8520" w:type="dxa"/>
            <w:gridSpan w:val="5"/>
          </w:tcPr>
          <w:p w:rsidR="00EE4EDD" w:rsidRDefault="00EE4EDD"/>
          <w:p w:rsidR="00EE4EDD" w:rsidRDefault="0019684C">
            <w:pPr>
              <w:jc w:val="right"/>
            </w:pPr>
            <w:r>
              <w:rPr>
                <w:rFonts w:hint="eastAsia"/>
              </w:rPr>
              <w:t xml:space="preserve">年　　　月　　　日　</w:t>
            </w:r>
          </w:p>
          <w:p w:rsidR="00EE4EDD" w:rsidRDefault="00EE4EDD"/>
          <w:p w:rsidR="00EE4EDD" w:rsidRDefault="0019684C">
            <w:r>
              <w:rPr>
                <w:rFonts w:hint="eastAsia"/>
              </w:rPr>
              <w:t xml:space="preserve">　</w:t>
            </w:r>
            <w:r>
              <w:t>(</w:t>
            </w:r>
            <w:r w:rsidR="00B42798" w:rsidRPr="00B42798">
              <w:rPr>
                <w:rFonts w:hint="eastAsia"/>
              </w:rPr>
              <w:t>宛先</w:t>
            </w:r>
            <w:r>
              <w:t>)</w:t>
            </w:r>
            <w:r>
              <w:rPr>
                <w:rFonts w:hint="eastAsia"/>
              </w:rPr>
              <w:t>桑名市消防長</w:t>
            </w:r>
          </w:p>
          <w:p w:rsidR="00EE4EDD" w:rsidRDefault="00EE4EDD"/>
          <w:p w:rsidR="00EE4EDD" w:rsidRDefault="0019684C">
            <w:pPr>
              <w:jc w:val="right"/>
            </w:pPr>
            <w:r>
              <w:rPr>
                <w:rFonts w:hint="eastAsia"/>
                <w:spacing w:val="53"/>
              </w:rPr>
              <w:t>願出</w:t>
            </w:r>
            <w:r>
              <w:rPr>
                <w:rFonts w:hint="eastAsia"/>
              </w:rPr>
              <w:t xml:space="preserve">者　　　　　　　　　　　　　</w:t>
            </w:r>
          </w:p>
          <w:p w:rsidR="00EE4EDD" w:rsidRDefault="0019684C">
            <w:pPr>
              <w:jc w:val="right"/>
            </w:pPr>
            <w:r>
              <w:rPr>
                <w:rFonts w:hint="eastAsia"/>
                <w:spacing w:val="210"/>
              </w:rPr>
              <w:t>住</w:t>
            </w:r>
            <w:r>
              <w:rPr>
                <w:rFonts w:hint="eastAsia"/>
              </w:rPr>
              <w:t xml:space="preserve">所　　　　　　　　　　　　　</w:t>
            </w:r>
          </w:p>
          <w:p w:rsidR="00EE4EDD" w:rsidRDefault="001A7EF2">
            <w:pPr>
              <w:jc w:val="right"/>
            </w:pPr>
            <w:r>
              <w:rPr>
                <w:rFonts w:hint="eastAsia"/>
              </w:rPr>
              <w:t xml:space="preserve">職・氏名　　　　　　　　　　　</w:t>
            </w:r>
            <w:bookmarkStart w:id="0" w:name="_GoBack"/>
            <w:bookmarkEnd w:id="0"/>
            <w:r w:rsidR="0019684C">
              <w:rPr>
                <w:rFonts w:hint="eastAsia"/>
              </w:rPr>
              <w:t xml:space="preserve">　　</w:t>
            </w:r>
          </w:p>
          <w:p w:rsidR="00EE4EDD" w:rsidRDefault="00EE4EDD"/>
          <w:p w:rsidR="00EE4EDD" w:rsidRDefault="00EE4EDD"/>
          <w:p w:rsidR="00EE4EDD" w:rsidRDefault="0019684C">
            <w:r>
              <w:rPr>
                <w:rFonts w:hint="eastAsia"/>
              </w:rPr>
              <w:t xml:space="preserve">　消防用設備等の設置について、消防法施行令第</w:t>
            </w:r>
            <w:r>
              <w:t>32</w:t>
            </w:r>
            <w:r>
              <w:rPr>
                <w:rFonts w:hint="eastAsia"/>
              </w:rPr>
              <w:t>条の規定の適用を次のとおり願い出ます。</w:t>
            </w:r>
          </w:p>
          <w:p w:rsidR="00EE4EDD" w:rsidRDefault="0019684C">
            <w:r>
              <w:rPr>
                <w:rFonts w:hint="eastAsia"/>
              </w:rPr>
              <w:t xml:space="preserve">　なお、本願い出建築物の変更等により適用条件と相違するに至ったときは、消防法施行令に定める消防用設備等を設置いたします。</w:t>
            </w:r>
          </w:p>
        </w:tc>
      </w:tr>
      <w:tr w:rsidR="00EE4EDD">
        <w:trPr>
          <w:cantSplit/>
          <w:trHeight w:val="500"/>
        </w:trPr>
        <w:tc>
          <w:tcPr>
            <w:tcW w:w="1488" w:type="dxa"/>
            <w:vMerge w:val="restart"/>
            <w:tcBorders>
              <w:bottom w:val="nil"/>
            </w:tcBorders>
            <w:vAlign w:val="center"/>
          </w:tcPr>
          <w:p w:rsidR="00EE4EDD" w:rsidRDefault="0019684C">
            <w:pPr>
              <w:jc w:val="distribute"/>
            </w:pPr>
            <w:r>
              <w:rPr>
                <w:rFonts w:hint="eastAsia"/>
              </w:rPr>
              <w:t>防火対象物</w:t>
            </w:r>
          </w:p>
        </w:tc>
        <w:tc>
          <w:tcPr>
            <w:tcW w:w="1080" w:type="dxa"/>
            <w:tcBorders>
              <w:bottom w:val="nil"/>
            </w:tcBorders>
            <w:vAlign w:val="center"/>
          </w:tcPr>
          <w:p w:rsidR="00EE4EDD" w:rsidRDefault="0019684C">
            <w:pPr>
              <w:jc w:val="distribute"/>
            </w:pPr>
            <w:r>
              <w:rPr>
                <w:rFonts w:hint="eastAsia"/>
              </w:rPr>
              <w:t>所在地</w:t>
            </w:r>
          </w:p>
        </w:tc>
        <w:tc>
          <w:tcPr>
            <w:tcW w:w="5952" w:type="dxa"/>
            <w:gridSpan w:val="3"/>
            <w:tcBorders>
              <w:bottom w:val="nil"/>
            </w:tcBorders>
            <w:vAlign w:val="center"/>
          </w:tcPr>
          <w:p w:rsidR="00EE4EDD" w:rsidRDefault="0019684C">
            <w:r>
              <w:rPr>
                <w:rFonts w:hint="eastAsia"/>
              </w:rPr>
              <w:t xml:space="preserve">　</w:t>
            </w:r>
          </w:p>
        </w:tc>
      </w:tr>
      <w:tr w:rsidR="00EE4EDD">
        <w:trPr>
          <w:cantSplit/>
          <w:trHeight w:val="500"/>
        </w:trPr>
        <w:tc>
          <w:tcPr>
            <w:tcW w:w="1488" w:type="dxa"/>
            <w:vMerge/>
            <w:tcBorders>
              <w:bottom w:val="nil"/>
            </w:tcBorders>
            <w:vAlign w:val="center"/>
          </w:tcPr>
          <w:p w:rsidR="00EE4EDD" w:rsidRDefault="00EE4EDD"/>
        </w:tc>
        <w:tc>
          <w:tcPr>
            <w:tcW w:w="1080" w:type="dxa"/>
            <w:tcBorders>
              <w:bottom w:val="nil"/>
            </w:tcBorders>
            <w:vAlign w:val="center"/>
          </w:tcPr>
          <w:p w:rsidR="00EE4EDD" w:rsidRDefault="0019684C">
            <w:pPr>
              <w:jc w:val="distribute"/>
            </w:pPr>
            <w:r>
              <w:rPr>
                <w:rFonts w:hint="eastAsia"/>
              </w:rPr>
              <w:t>名称</w:t>
            </w:r>
          </w:p>
        </w:tc>
        <w:tc>
          <w:tcPr>
            <w:tcW w:w="2436" w:type="dxa"/>
            <w:tcBorders>
              <w:bottom w:val="nil"/>
            </w:tcBorders>
            <w:vAlign w:val="center"/>
          </w:tcPr>
          <w:p w:rsidR="00EE4EDD" w:rsidRDefault="0019684C">
            <w:r>
              <w:rPr>
                <w:rFonts w:hint="eastAsia"/>
              </w:rPr>
              <w:t xml:space="preserve">　</w:t>
            </w:r>
          </w:p>
        </w:tc>
        <w:tc>
          <w:tcPr>
            <w:tcW w:w="1080" w:type="dxa"/>
            <w:tcBorders>
              <w:bottom w:val="nil"/>
            </w:tcBorders>
            <w:vAlign w:val="center"/>
          </w:tcPr>
          <w:p w:rsidR="00EE4EDD" w:rsidRDefault="0019684C">
            <w:pPr>
              <w:jc w:val="distribute"/>
            </w:pPr>
            <w:r>
              <w:rPr>
                <w:rFonts w:hint="eastAsia"/>
              </w:rPr>
              <w:t>用途</w:t>
            </w:r>
          </w:p>
        </w:tc>
        <w:tc>
          <w:tcPr>
            <w:tcW w:w="2436" w:type="dxa"/>
            <w:tcBorders>
              <w:bottom w:val="nil"/>
            </w:tcBorders>
            <w:vAlign w:val="center"/>
          </w:tcPr>
          <w:p w:rsidR="00EE4EDD" w:rsidRDefault="0019684C">
            <w:r>
              <w:rPr>
                <w:rFonts w:hint="eastAsia"/>
              </w:rPr>
              <w:t xml:space="preserve">　</w:t>
            </w:r>
          </w:p>
        </w:tc>
      </w:tr>
      <w:tr w:rsidR="00EE4EDD">
        <w:trPr>
          <w:cantSplit/>
          <w:trHeight w:val="500"/>
        </w:trPr>
        <w:tc>
          <w:tcPr>
            <w:tcW w:w="1488" w:type="dxa"/>
            <w:vMerge/>
            <w:tcBorders>
              <w:bottom w:val="nil"/>
            </w:tcBorders>
            <w:vAlign w:val="center"/>
          </w:tcPr>
          <w:p w:rsidR="00EE4EDD" w:rsidRDefault="00EE4EDD"/>
        </w:tc>
        <w:tc>
          <w:tcPr>
            <w:tcW w:w="1080" w:type="dxa"/>
            <w:tcBorders>
              <w:bottom w:val="nil"/>
            </w:tcBorders>
            <w:vAlign w:val="center"/>
          </w:tcPr>
          <w:p w:rsidR="00EE4EDD" w:rsidRDefault="0019684C">
            <w:pPr>
              <w:jc w:val="distribute"/>
            </w:pPr>
            <w:r>
              <w:rPr>
                <w:rFonts w:hint="eastAsia"/>
              </w:rPr>
              <w:t>構造</w:t>
            </w:r>
          </w:p>
        </w:tc>
        <w:tc>
          <w:tcPr>
            <w:tcW w:w="2436" w:type="dxa"/>
            <w:tcBorders>
              <w:bottom w:val="nil"/>
            </w:tcBorders>
            <w:vAlign w:val="center"/>
          </w:tcPr>
          <w:p w:rsidR="00EE4EDD" w:rsidRDefault="0019684C">
            <w:r>
              <w:rPr>
                <w:rFonts w:hint="eastAsia"/>
              </w:rPr>
              <w:t xml:space="preserve">　</w:t>
            </w:r>
          </w:p>
        </w:tc>
        <w:tc>
          <w:tcPr>
            <w:tcW w:w="1080" w:type="dxa"/>
            <w:tcBorders>
              <w:bottom w:val="nil"/>
            </w:tcBorders>
            <w:vAlign w:val="center"/>
          </w:tcPr>
          <w:p w:rsidR="00EE4EDD" w:rsidRDefault="0019684C">
            <w:pPr>
              <w:jc w:val="distribute"/>
            </w:pPr>
            <w:r>
              <w:rPr>
                <w:rFonts w:hint="eastAsia"/>
              </w:rPr>
              <w:t>延べ面積</w:t>
            </w:r>
          </w:p>
        </w:tc>
        <w:tc>
          <w:tcPr>
            <w:tcW w:w="2436" w:type="dxa"/>
            <w:tcBorders>
              <w:bottom w:val="nil"/>
            </w:tcBorders>
            <w:vAlign w:val="center"/>
          </w:tcPr>
          <w:p w:rsidR="00EE4EDD" w:rsidRDefault="0019684C">
            <w:r>
              <w:rPr>
                <w:rFonts w:hint="eastAsia"/>
              </w:rPr>
              <w:t xml:space="preserve">　</w:t>
            </w:r>
          </w:p>
        </w:tc>
      </w:tr>
      <w:tr w:rsidR="00EE4EDD">
        <w:trPr>
          <w:cantSplit/>
          <w:trHeight w:val="500"/>
        </w:trPr>
        <w:tc>
          <w:tcPr>
            <w:tcW w:w="1488" w:type="dxa"/>
            <w:vMerge/>
            <w:vAlign w:val="center"/>
          </w:tcPr>
          <w:p w:rsidR="00EE4EDD" w:rsidRDefault="00EE4EDD"/>
        </w:tc>
        <w:tc>
          <w:tcPr>
            <w:tcW w:w="1080" w:type="dxa"/>
            <w:vAlign w:val="center"/>
          </w:tcPr>
          <w:p w:rsidR="00EE4EDD" w:rsidRDefault="0019684C">
            <w:pPr>
              <w:jc w:val="distribute"/>
            </w:pPr>
            <w:r>
              <w:rPr>
                <w:rFonts w:hint="eastAsia"/>
              </w:rPr>
              <w:t>工事区分</w:t>
            </w:r>
          </w:p>
        </w:tc>
        <w:tc>
          <w:tcPr>
            <w:tcW w:w="5952" w:type="dxa"/>
            <w:gridSpan w:val="3"/>
            <w:vAlign w:val="center"/>
          </w:tcPr>
          <w:p w:rsidR="00EE4EDD" w:rsidRDefault="0019684C">
            <w:r>
              <w:rPr>
                <w:rFonts w:hint="eastAsia"/>
              </w:rPr>
              <w:t>新築・増築・移設・改修・その他</w:t>
            </w:r>
            <w:r>
              <w:t>(</w:t>
            </w:r>
            <w:r>
              <w:rPr>
                <w:rFonts w:hint="eastAsia"/>
              </w:rPr>
              <w:t xml:space="preserve">　　　　　　　　　　</w:t>
            </w:r>
            <w:r>
              <w:t>)</w:t>
            </w:r>
          </w:p>
        </w:tc>
      </w:tr>
      <w:tr w:rsidR="00EE4EDD">
        <w:trPr>
          <w:trHeight w:val="900"/>
        </w:trPr>
        <w:tc>
          <w:tcPr>
            <w:tcW w:w="1488" w:type="dxa"/>
            <w:vAlign w:val="center"/>
          </w:tcPr>
          <w:p w:rsidR="00EE4EDD" w:rsidRDefault="0019684C">
            <w:r>
              <w:rPr>
                <w:rFonts w:hint="eastAsia"/>
              </w:rPr>
              <w:t>適用を受ける消防用設備等</w:t>
            </w:r>
          </w:p>
        </w:tc>
        <w:tc>
          <w:tcPr>
            <w:tcW w:w="7032" w:type="dxa"/>
            <w:gridSpan w:val="4"/>
            <w:vAlign w:val="center"/>
          </w:tcPr>
          <w:p w:rsidR="00EE4EDD" w:rsidRDefault="0019684C">
            <w:r>
              <w:rPr>
                <w:rFonts w:hint="eastAsia"/>
              </w:rPr>
              <w:t xml:space="preserve">　</w:t>
            </w:r>
          </w:p>
        </w:tc>
      </w:tr>
      <w:tr w:rsidR="00EE4EDD">
        <w:trPr>
          <w:trHeight w:val="500"/>
        </w:trPr>
        <w:tc>
          <w:tcPr>
            <w:tcW w:w="1488" w:type="dxa"/>
            <w:tcBorders>
              <w:bottom w:val="double" w:sz="4" w:space="0" w:color="auto"/>
            </w:tcBorders>
            <w:vAlign w:val="center"/>
          </w:tcPr>
          <w:p w:rsidR="00EE4EDD" w:rsidRDefault="0019684C">
            <w:pPr>
              <w:jc w:val="distribute"/>
            </w:pPr>
            <w:r>
              <w:rPr>
                <w:rFonts w:hint="eastAsia"/>
              </w:rPr>
              <w:t>適用条件</w:t>
            </w:r>
          </w:p>
        </w:tc>
        <w:tc>
          <w:tcPr>
            <w:tcW w:w="7032" w:type="dxa"/>
            <w:gridSpan w:val="4"/>
            <w:tcBorders>
              <w:bottom w:val="double" w:sz="4" w:space="0" w:color="auto"/>
            </w:tcBorders>
            <w:vAlign w:val="center"/>
          </w:tcPr>
          <w:p w:rsidR="00EE4EDD" w:rsidRDefault="0019684C">
            <w:r>
              <w:rPr>
                <w:rFonts w:hint="eastAsia"/>
              </w:rPr>
              <w:t xml:space="preserve">　</w:t>
            </w:r>
          </w:p>
        </w:tc>
      </w:tr>
      <w:tr w:rsidR="00EE4EDD">
        <w:trPr>
          <w:trHeight w:val="1900"/>
        </w:trPr>
        <w:tc>
          <w:tcPr>
            <w:tcW w:w="8520" w:type="dxa"/>
            <w:gridSpan w:val="5"/>
            <w:tcBorders>
              <w:top w:val="double" w:sz="4" w:space="0" w:color="auto"/>
            </w:tcBorders>
          </w:tcPr>
          <w:p w:rsidR="00EE4EDD" w:rsidRDefault="001A7EF2">
            <w:r>
              <w:rPr>
                <w:noProof/>
              </w:rPr>
              <w:pict>
                <v:rect id="_x0000_s1027" style="position:absolute;left:0;text-align:left;margin-left:367.8pt;margin-top:70.05pt;width:12pt;height:12pt;z-index:251659264;mso-position-horizontal-relative:text;mso-position-vertical-relative:text" o:allowincell="f" filled="f" strokeweight=".5pt"/>
              </w:pict>
            </w:r>
          </w:p>
          <w:p w:rsidR="00EE4EDD" w:rsidRDefault="0019684C">
            <w:r>
              <w:rPr>
                <w:rFonts w:hint="eastAsia"/>
              </w:rPr>
              <w:t xml:space="preserve">　上記の適用願いについて承認する。</w:t>
            </w:r>
          </w:p>
          <w:p w:rsidR="00EE4EDD" w:rsidRDefault="00EE4EDD"/>
          <w:p w:rsidR="00EE4EDD" w:rsidRDefault="0019684C">
            <w:r>
              <w:rPr>
                <w:rFonts w:hint="eastAsia"/>
              </w:rPr>
              <w:t xml:space="preserve">　　　　　　年　　月　　日</w:t>
            </w:r>
          </w:p>
          <w:p w:rsidR="00EE4EDD" w:rsidRDefault="0019684C">
            <w:pPr>
              <w:jc w:val="right"/>
            </w:pPr>
            <w:r>
              <w:rPr>
                <w:rFonts w:hint="eastAsia"/>
              </w:rPr>
              <w:t xml:space="preserve">桑名市消防長　　　　　　　　　</w:t>
            </w:r>
          </w:p>
          <w:p w:rsidR="00EE4EDD" w:rsidRDefault="0019684C">
            <w:pPr>
              <w:jc w:val="right"/>
            </w:pPr>
            <w:r>
              <w:t>(</w:t>
            </w:r>
            <w:r>
              <w:rPr>
                <w:rFonts w:hint="eastAsia"/>
              </w:rPr>
              <w:t>氏名</w:t>
            </w:r>
            <w:r>
              <w:t>)</w:t>
            </w:r>
            <w:r>
              <w:rPr>
                <w:rFonts w:hint="eastAsia"/>
              </w:rPr>
              <w:t xml:space="preserve">　　　　印　　　　</w:t>
            </w:r>
          </w:p>
        </w:tc>
      </w:tr>
    </w:tbl>
    <w:p w:rsidR="00EE4EDD" w:rsidRDefault="00EE4EDD">
      <w:pPr>
        <w:spacing w:before="80"/>
      </w:pPr>
    </w:p>
    <w:sectPr w:rsidR="00EE4EDD" w:rsidSect="001E087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4C" w:rsidRDefault="0019684C">
      <w:r>
        <w:separator/>
      </w:r>
    </w:p>
  </w:endnote>
  <w:endnote w:type="continuationSeparator" w:id="0">
    <w:p w:rsidR="0019684C" w:rsidRDefault="0019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DD" w:rsidRDefault="001E087B">
    <w:pPr>
      <w:pStyle w:val="a3"/>
      <w:framePr w:wrap="around" w:vAnchor="text" w:hAnchor="margin" w:xAlign="right"/>
      <w:rPr>
        <w:rStyle w:val="a5"/>
      </w:rPr>
    </w:pPr>
    <w:r>
      <w:rPr>
        <w:rStyle w:val="a5"/>
      </w:rPr>
      <w:fldChar w:fldCharType="begin"/>
    </w:r>
    <w:r w:rsidR="0019684C">
      <w:rPr>
        <w:rStyle w:val="a5"/>
      </w:rPr>
      <w:instrText xml:space="preserve">PAGE  </w:instrText>
    </w:r>
    <w:r>
      <w:rPr>
        <w:rStyle w:val="a5"/>
      </w:rPr>
      <w:fldChar w:fldCharType="end"/>
    </w:r>
  </w:p>
  <w:p w:rsidR="00EE4EDD" w:rsidRDefault="00EE4E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4C" w:rsidRDefault="0019684C">
      <w:r>
        <w:separator/>
      </w:r>
    </w:p>
  </w:footnote>
  <w:footnote w:type="continuationSeparator" w:id="0">
    <w:p w:rsidR="0019684C" w:rsidRDefault="00196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C4388"/>
    <w:rsid w:val="0019684C"/>
    <w:rsid w:val="001A7EF2"/>
    <w:rsid w:val="001E087B"/>
    <w:rsid w:val="008B4ED4"/>
    <w:rsid w:val="00B42798"/>
    <w:rsid w:val="00EC4388"/>
    <w:rsid w:val="00EE4EDD"/>
    <w:rsid w:val="00FB7D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B8D636A"/>
  <w15:docId w15:val="{BE15BF62-0786-4590-9CC0-23DB936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87B"/>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1E087B"/>
    <w:pPr>
      <w:tabs>
        <w:tab w:val="center" w:pos="4252"/>
        <w:tab w:val="right" w:pos="8504"/>
      </w:tabs>
      <w:snapToGrid w:val="0"/>
    </w:pPr>
  </w:style>
  <w:style w:type="character" w:customStyle="1" w:styleId="a4">
    <w:name w:val="フッター (文字)"/>
    <w:basedOn w:val="a0"/>
    <w:link w:val="a3"/>
    <w:uiPriority w:val="99"/>
    <w:semiHidden/>
    <w:locked/>
    <w:rsid w:val="001E087B"/>
    <w:rPr>
      <w:rFonts w:ascii="ＭＳ 明朝" w:cs="Times New Roman"/>
      <w:sz w:val="21"/>
    </w:rPr>
  </w:style>
  <w:style w:type="character" w:styleId="a5">
    <w:name w:val="page number"/>
    <w:basedOn w:val="a0"/>
    <w:uiPriority w:val="99"/>
    <w:semiHidden/>
    <w:rsid w:val="001E087B"/>
    <w:rPr>
      <w:rFonts w:cs="Times New Roman"/>
    </w:rPr>
  </w:style>
  <w:style w:type="paragraph" w:styleId="a6">
    <w:name w:val="Body Text Indent"/>
    <w:basedOn w:val="a"/>
    <w:link w:val="a7"/>
    <w:uiPriority w:val="99"/>
    <w:semiHidden/>
    <w:rsid w:val="001E087B"/>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1E087B"/>
    <w:rPr>
      <w:rFonts w:ascii="ＭＳ 明朝" w:cs="Times New Roman"/>
      <w:sz w:val="21"/>
    </w:rPr>
  </w:style>
  <w:style w:type="paragraph" w:styleId="a8">
    <w:name w:val="Note Heading"/>
    <w:basedOn w:val="a"/>
    <w:next w:val="a"/>
    <w:link w:val="a9"/>
    <w:uiPriority w:val="99"/>
    <w:semiHidden/>
    <w:rsid w:val="001E087B"/>
    <w:pPr>
      <w:jc w:val="center"/>
    </w:pPr>
  </w:style>
  <w:style w:type="character" w:customStyle="1" w:styleId="a9">
    <w:name w:val="記 (文字)"/>
    <w:basedOn w:val="a0"/>
    <w:link w:val="a8"/>
    <w:uiPriority w:val="99"/>
    <w:semiHidden/>
    <w:locked/>
    <w:rsid w:val="001E087B"/>
    <w:rPr>
      <w:rFonts w:ascii="ＭＳ 明朝" w:cs="Times New Roman"/>
      <w:sz w:val="21"/>
    </w:rPr>
  </w:style>
  <w:style w:type="paragraph" w:styleId="aa">
    <w:name w:val="Closing"/>
    <w:basedOn w:val="a"/>
    <w:next w:val="a"/>
    <w:link w:val="ab"/>
    <w:uiPriority w:val="99"/>
    <w:semiHidden/>
    <w:rsid w:val="001E087B"/>
    <w:pPr>
      <w:jc w:val="right"/>
    </w:pPr>
  </w:style>
  <w:style w:type="character" w:customStyle="1" w:styleId="ab">
    <w:name w:val="結語 (文字)"/>
    <w:basedOn w:val="a0"/>
    <w:link w:val="aa"/>
    <w:uiPriority w:val="99"/>
    <w:semiHidden/>
    <w:locked/>
    <w:rsid w:val="001E087B"/>
    <w:rPr>
      <w:rFonts w:ascii="ＭＳ 明朝" w:cs="Times New Roman"/>
      <w:sz w:val="21"/>
    </w:rPr>
  </w:style>
  <w:style w:type="paragraph" w:styleId="ac">
    <w:name w:val="header"/>
    <w:basedOn w:val="a"/>
    <w:link w:val="ad"/>
    <w:uiPriority w:val="99"/>
    <w:semiHidden/>
    <w:rsid w:val="001E087B"/>
    <w:pPr>
      <w:tabs>
        <w:tab w:val="center" w:pos="4252"/>
        <w:tab w:val="right" w:pos="8504"/>
      </w:tabs>
      <w:snapToGrid w:val="0"/>
    </w:pPr>
  </w:style>
  <w:style w:type="character" w:customStyle="1" w:styleId="ad">
    <w:name w:val="ヘッダー (文字)"/>
    <w:basedOn w:val="a0"/>
    <w:link w:val="ac"/>
    <w:uiPriority w:val="99"/>
    <w:semiHidden/>
    <w:locked/>
    <w:rsid w:val="001E087B"/>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Company>桑名市役所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様式第6号(第11条関係)</dc:title>
  <dc:creator>(株)ぎょうせい</dc:creator>
  <cp:lastModifiedBy>Administrator</cp:lastModifiedBy>
  <cp:revision>4</cp:revision>
  <cp:lastPrinted>2001-10-05T07:32:00Z</cp:lastPrinted>
  <dcterms:created xsi:type="dcterms:W3CDTF">2018-06-18T04:16:00Z</dcterms:created>
  <dcterms:modified xsi:type="dcterms:W3CDTF">2021-03-15T23:36:00Z</dcterms:modified>
</cp:coreProperties>
</file>