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EB" w:rsidRDefault="008C3051" w:rsidP="002D7354">
      <w:pPr>
        <w:spacing w:line="320" w:lineRule="atLeast"/>
        <w:jc w:val="center"/>
        <w:rPr>
          <w:rFonts w:ascii="ＭＳ Ｐゴシック" w:eastAsia="ＭＳ Ｐゴシック" w:hAnsi="ＭＳ Ｐゴシック" w:cstheme="majorBidi"/>
          <w:sz w:val="28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theme="majorBidi" w:hint="eastAsia"/>
          <w:sz w:val="28"/>
          <w:szCs w:val="32"/>
        </w:rPr>
        <w:t>洪水、高潮時（洪水時等）の</w:t>
      </w:r>
      <w:r w:rsidR="00E507EB" w:rsidRPr="00E507EB">
        <w:rPr>
          <w:rFonts w:ascii="ＭＳ Ｐゴシック" w:eastAsia="ＭＳ Ｐゴシック" w:hAnsi="ＭＳ Ｐゴシック" w:cstheme="majorBidi" w:hint="eastAsia"/>
          <w:sz w:val="28"/>
          <w:szCs w:val="32"/>
        </w:rPr>
        <w:t>避難確保計画</w:t>
      </w:r>
    </w:p>
    <w:p w:rsidR="00E507EB" w:rsidRDefault="00E507EB" w:rsidP="00A14193">
      <w:pPr>
        <w:spacing w:line="320" w:lineRule="atLeast"/>
        <w:jc w:val="left"/>
        <w:rPr>
          <w:rFonts w:ascii="ＭＳ Ｐゴシック" w:eastAsia="ＭＳ Ｐゴシック" w:hAnsi="ＭＳ Ｐゴシック" w:cstheme="majorBidi"/>
          <w:sz w:val="24"/>
          <w:szCs w:val="24"/>
        </w:rPr>
      </w:pPr>
    </w:p>
    <w:p w:rsidR="00E507EB" w:rsidRDefault="00954311" w:rsidP="005F002B">
      <w:pPr>
        <w:wordWrap w:val="0"/>
        <w:spacing w:line="320" w:lineRule="atLeast"/>
        <w:jc w:val="right"/>
        <w:rPr>
          <w:rFonts w:ascii="ＭＳ Ｐゴシック" w:eastAsia="ＭＳ Ｐゴシック" w:hAnsi="ＭＳ Ｐゴシック" w:cstheme="majorBidi"/>
          <w:sz w:val="24"/>
          <w:szCs w:val="24"/>
        </w:rPr>
      </w:pPr>
      <w:r>
        <w:rPr>
          <w:rFonts w:ascii="ＭＳ Ｐゴシック" w:eastAsia="ＭＳ Ｐゴシック" w:hAnsi="ＭＳ Ｐゴシック" w:cstheme="majorBidi" w:hint="eastAsia"/>
          <w:sz w:val="24"/>
          <w:szCs w:val="24"/>
        </w:rPr>
        <w:t>（施設名</w:t>
      </w:r>
      <w:r>
        <w:rPr>
          <w:rFonts w:ascii="ＭＳ Ｐゴシック" w:eastAsia="ＭＳ Ｐゴシック" w:hAnsi="ＭＳ Ｐゴシック" w:cstheme="majorBidi"/>
          <w:sz w:val="24"/>
          <w:szCs w:val="24"/>
        </w:rPr>
        <w:t>）</w:t>
      </w:r>
    </w:p>
    <w:p w:rsidR="006D653F" w:rsidRPr="00E507EB" w:rsidRDefault="006D653F" w:rsidP="006D653F">
      <w:pPr>
        <w:spacing w:line="320" w:lineRule="atLeast"/>
        <w:jc w:val="right"/>
        <w:rPr>
          <w:rFonts w:ascii="ＭＳ Ｐゴシック" w:eastAsia="ＭＳ Ｐゴシック" w:hAnsi="ＭＳ Ｐゴシック" w:cstheme="majorBidi"/>
          <w:sz w:val="24"/>
          <w:szCs w:val="24"/>
        </w:rPr>
      </w:pPr>
    </w:p>
    <w:p w:rsidR="003C0059" w:rsidRDefault="00007597" w:rsidP="00007597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62E09" w:rsidRPr="00E507EB">
        <w:rPr>
          <w:rFonts w:ascii="ＭＳ Ｐゴシック" w:eastAsia="ＭＳ Ｐゴシック" w:hAnsi="ＭＳ Ｐゴシック" w:hint="eastAsia"/>
          <w:sz w:val="24"/>
          <w:szCs w:val="24"/>
        </w:rPr>
        <w:t>目的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A0918" w:rsidRPr="00E507EB" w:rsidRDefault="00007597" w:rsidP="00007597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第１条　</w:t>
      </w:r>
      <w:r w:rsidR="006D653F">
        <w:rPr>
          <w:rFonts w:ascii="ＭＳ Ｐゴシック" w:eastAsia="ＭＳ Ｐゴシック" w:hAnsi="ＭＳ Ｐゴシック" w:hint="eastAsia"/>
          <w:sz w:val="24"/>
          <w:szCs w:val="24"/>
        </w:rPr>
        <w:t>〇〇</w:t>
      </w:r>
      <w:r w:rsidR="00AA09D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05604C">
        <w:rPr>
          <w:rFonts w:ascii="ＭＳ Ｐゴシック" w:eastAsia="ＭＳ Ｐゴシック" w:hAnsi="ＭＳ Ｐゴシック" w:hint="eastAsia"/>
          <w:sz w:val="24"/>
          <w:szCs w:val="24"/>
        </w:rPr>
        <w:t>洪水時等の被害から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利用者、</w:t>
      </w:r>
      <w:r w:rsidR="00E475E6" w:rsidRPr="00E507EB">
        <w:rPr>
          <w:rFonts w:ascii="ＭＳ Ｐゴシック" w:eastAsia="ＭＳ Ｐゴシック" w:hAnsi="ＭＳ Ｐゴシック" w:hint="eastAsia"/>
          <w:sz w:val="24"/>
          <w:szCs w:val="24"/>
        </w:rPr>
        <w:t>職員の</w:t>
      </w:r>
      <w:r w:rsidR="00F123E0" w:rsidRPr="00E507EB">
        <w:rPr>
          <w:rFonts w:ascii="ＭＳ Ｐゴシック" w:eastAsia="ＭＳ Ｐゴシック" w:hAnsi="ＭＳ Ｐゴシック" w:hint="eastAsia"/>
          <w:sz w:val="24"/>
          <w:szCs w:val="24"/>
        </w:rPr>
        <w:t>生命、身体及び財産を確保するため、洪水時</w:t>
      </w:r>
      <w:r w:rsidR="002D2D86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F123E0" w:rsidRPr="00E507EB">
        <w:rPr>
          <w:rFonts w:ascii="ＭＳ Ｐゴシック" w:eastAsia="ＭＳ Ｐゴシック" w:hAnsi="ＭＳ Ｐゴシック" w:hint="eastAsia"/>
          <w:sz w:val="24"/>
          <w:szCs w:val="24"/>
        </w:rPr>
        <w:t>の円滑かつ迅速な避難の確保を図ることを目的とする。</w:t>
      </w:r>
    </w:p>
    <w:p w:rsidR="000A6AEA" w:rsidRDefault="000A6AEA" w:rsidP="000A6AEA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A6AEA" w:rsidRDefault="0008242A" w:rsidP="000A6AEA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07E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A6AEA">
        <w:rPr>
          <w:rFonts w:ascii="ＭＳ Ｐゴシック" w:eastAsia="ＭＳ Ｐゴシック" w:hAnsi="ＭＳ Ｐゴシック" w:hint="eastAsia"/>
          <w:sz w:val="24"/>
          <w:szCs w:val="24"/>
        </w:rPr>
        <w:t>洪水時等の</w:t>
      </w:r>
      <w:r w:rsidR="00F123E0" w:rsidRPr="00E507EB">
        <w:rPr>
          <w:rFonts w:ascii="ＭＳ Ｐゴシック" w:eastAsia="ＭＳ Ｐゴシック" w:hAnsi="ＭＳ Ｐゴシック" w:hint="eastAsia"/>
          <w:sz w:val="24"/>
          <w:szCs w:val="24"/>
        </w:rPr>
        <w:t>避難確保計画の</w:t>
      </w:r>
      <w:r w:rsidR="00B62E09" w:rsidRPr="00E507EB">
        <w:rPr>
          <w:rFonts w:ascii="ＭＳ Ｐゴシック" w:eastAsia="ＭＳ Ｐゴシック" w:hAnsi="ＭＳ Ｐゴシック" w:hint="eastAsia"/>
          <w:sz w:val="24"/>
          <w:szCs w:val="24"/>
        </w:rPr>
        <w:t>適用範囲</w:t>
      </w:r>
      <w:r w:rsidR="00C50163">
        <w:rPr>
          <w:rFonts w:ascii="ＭＳ Ｐゴシック" w:eastAsia="ＭＳ Ｐゴシック" w:hAnsi="ＭＳ Ｐゴシック" w:hint="eastAsia"/>
          <w:sz w:val="24"/>
          <w:szCs w:val="24"/>
        </w:rPr>
        <w:t>及び期間</w:t>
      </w:r>
      <w:r w:rsidR="008A195B" w:rsidRPr="00E507E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C50163" w:rsidRPr="00C50163" w:rsidRDefault="000A6AEA" w:rsidP="00C50163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第２条　</w:t>
      </w:r>
      <w:r w:rsidR="00B62E09" w:rsidRPr="00E507EB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F123E0" w:rsidRPr="00E507EB">
        <w:rPr>
          <w:rFonts w:ascii="ＭＳ Ｐゴシック" w:eastAsia="ＭＳ Ｐゴシック" w:hAnsi="ＭＳ Ｐゴシック" w:hint="eastAsia"/>
          <w:sz w:val="24"/>
          <w:szCs w:val="24"/>
        </w:rPr>
        <w:t>避難確保</w:t>
      </w:r>
      <w:r w:rsidR="00B62E09" w:rsidRPr="00E507EB">
        <w:rPr>
          <w:rFonts w:ascii="ＭＳ Ｐゴシック" w:eastAsia="ＭＳ Ｐゴシック" w:hAnsi="ＭＳ Ｐゴシック" w:hint="eastAsia"/>
          <w:sz w:val="24"/>
          <w:szCs w:val="24"/>
        </w:rPr>
        <w:t>計画は、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="0005604C">
        <w:rPr>
          <w:rFonts w:ascii="ＭＳ Ｐゴシック" w:eastAsia="ＭＳ Ｐゴシック" w:hAnsi="ＭＳ Ｐゴシック" w:hint="eastAsia"/>
          <w:sz w:val="24"/>
          <w:szCs w:val="24"/>
        </w:rPr>
        <w:t>及び利用者等</w:t>
      </w:r>
      <w:r w:rsidR="00613F8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404F9">
        <w:rPr>
          <w:rFonts w:ascii="ＭＳ Ｐゴシック" w:eastAsia="ＭＳ Ｐゴシック" w:hAnsi="ＭＳ Ｐゴシック" w:hint="eastAsia"/>
          <w:sz w:val="24"/>
          <w:szCs w:val="24"/>
        </w:rPr>
        <w:t>〇〇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に関係する</w:t>
      </w:r>
      <w:r w:rsidR="00F123E0" w:rsidRPr="00E507EB">
        <w:rPr>
          <w:rFonts w:ascii="ＭＳ Ｐゴシック" w:eastAsia="ＭＳ Ｐゴシック" w:hAnsi="ＭＳ Ｐゴシック" w:hint="eastAsia"/>
          <w:sz w:val="24"/>
          <w:szCs w:val="24"/>
        </w:rPr>
        <w:t>全て</w:t>
      </w:r>
      <w:r w:rsidR="00C50163">
        <w:rPr>
          <w:rFonts w:ascii="ＭＳ Ｐゴシック" w:eastAsia="ＭＳ Ｐゴシック" w:hAnsi="ＭＳ Ｐゴシック" w:hint="eastAsia"/>
          <w:sz w:val="24"/>
          <w:szCs w:val="24"/>
        </w:rPr>
        <w:t>の者に適用し、</w:t>
      </w:r>
      <w:r w:rsidR="00C50163" w:rsidRPr="00C5016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404F9">
        <w:rPr>
          <w:rFonts w:ascii="ＭＳ Ｐゴシック" w:eastAsia="ＭＳ Ｐゴシック" w:hAnsi="ＭＳ Ｐゴシック" w:hint="eastAsia"/>
          <w:sz w:val="24"/>
          <w:szCs w:val="24"/>
        </w:rPr>
        <w:t>〇年〇月〇</w:t>
      </w:r>
      <w:r w:rsidR="00C50163">
        <w:rPr>
          <w:rFonts w:ascii="ＭＳ Ｐゴシック" w:eastAsia="ＭＳ Ｐゴシック" w:hAnsi="ＭＳ Ｐゴシック" w:hint="eastAsia"/>
          <w:sz w:val="24"/>
          <w:szCs w:val="24"/>
        </w:rPr>
        <w:t>日か</w:t>
      </w:r>
      <w:r w:rsidR="00C50163" w:rsidRPr="00C50163">
        <w:rPr>
          <w:rFonts w:ascii="ＭＳ Ｐゴシック" w:eastAsia="ＭＳ Ｐゴシック" w:hAnsi="ＭＳ Ｐゴシック" w:hint="eastAsia"/>
          <w:sz w:val="24"/>
          <w:szCs w:val="24"/>
        </w:rPr>
        <w:t>ら施行する。</w:t>
      </w:r>
    </w:p>
    <w:p w:rsidR="000A6AEA" w:rsidRPr="00C404F9" w:rsidRDefault="000A6AEA" w:rsidP="000A6AEA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B729A" w:rsidRDefault="008A195B" w:rsidP="0008242A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07E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A4591" w:rsidRPr="00E507EB">
        <w:rPr>
          <w:rFonts w:ascii="ＭＳ Ｐゴシック" w:eastAsia="ＭＳ Ｐゴシック" w:hAnsi="ＭＳ Ｐゴシック" w:hint="eastAsia"/>
          <w:sz w:val="24"/>
          <w:szCs w:val="24"/>
        </w:rPr>
        <w:t>自衛水防組織</w:t>
      </w:r>
      <w:r w:rsidR="00BA0918" w:rsidRPr="00E507E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84026" w:rsidRPr="00AA241A" w:rsidRDefault="000B729A" w:rsidP="0098126F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第３条　</w:t>
      </w:r>
      <w:r w:rsidR="00C836B9">
        <w:rPr>
          <w:rFonts w:ascii="ＭＳ Ｐゴシック" w:eastAsia="ＭＳ Ｐゴシック" w:hAnsi="ＭＳ Ｐゴシック" w:hint="eastAsia"/>
          <w:sz w:val="24"/>
          <w:szCs w:val="24"/>
        </w:rPr>
        <w:t>〇〇</w:t>
      </w:r>
      <w:r w:rsidR="00FA4591" w:rsidRPr="002A5AA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A4591" w:rsidRPr="00E507EB">
        <w:rPr>
          <w:rFonts w:ascii="ＭＳ Ｐゴシック" w:eastAsia="ＭＳ Ｐゴシック" w:hAnsi="ＭＳ Ｐゴシック" w:hint="eastAsia"/>
          <w:sz w:val="24"/>
          <w:szCs w:val="24"/>
        </w:rPr>
        <w:t>自衛防水組織として</w:t>
      </w:r>
      <w:r w:rsidR="000A0C97">
        <w:rPr>
          <w:rFonts w:ascii="ＭＳ Ｐゴシック" w:eastAsia="ＭＳ Ｐゴシック" w:hAnsi="ＭＳ Ｐゴシック" w:hint="eastAsia"/>
          <w:sz w:val="24"/>
          <w:szCs w:val="24"/>
        </w:rPr>
        <w:t>、〇〇</w:t>
      </w:r>
      <w:r w:rsidR="002A5AAD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FA4591" w:rsidRPr="00E507EB">
        <w:rPr>
          <w:rFonts w:ascii="ＭＳ Ｐゴシック" w:eastAsia="ＭＳ Ｐゴシック" w:hAnsi="ＭＳ Ｐゴシック" w:hint="eastAsia"/>
          <w:sz w:val="24"/>
          <w:szCs w:val="24"/>
        </w:rPr>
        <w:t>を統括管理者とし、次の任務分担により、組織活動を実施する。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985"/>
        <w:gridCol w:w="6237"/>
      </w:tblGrid>
      <w:tr w:rsidR="00FA4591" w:rsidRPr="00E507EB" w:rsidTr="000A2671">
        <w:tc>
          <w:tcPr>
            <w:tcW w:w="2263" w:type="dxa"/>
            <w:shd w:val="clear" w:color="auto" w:fill="C6D9F1" w:themeFill="text2" w:themeFillTint="33"/>
          </w:tcPr>
          <w:p w:rsidR="00FA4591" w:rsidRPr="00E507EB" w:rsidRDefault="00FA4591" w:rsidP="007736D2">
            <w:pPr>
              <w:spacing w:line="320" w:lineRule="atLeast"/>
              <w:jc w:val="center"/>
              <w:rPr>
                <w:rFonts w:ascii="ＭＳ Ｐゴシック" w:eastAsia="ＭＳ Ｐゴシック" w:hAnsi="ＭＳ Ｐゴシック" w:cstheme="majorBidi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cstheme="majorBidi" w:hint="eastAsia"/>
                <w:sz w:val="24"/>
                <w:szCs w:val="24"/>
              </w:rPr>
              <w:t>担当区分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FA4591" w:rsidRPr="00E507EB" w:rsidRDefault="00AC48C7" w:rsidP="007736D2">
            <w:pPr>
              <w:spacing w:line="320" w:lineRule="atLeast"/>
              <w:jc w:val="center"/>
              <w:rPr>
                <w:rFonts w:ascii="ＭＳ Ｐゴシック" w:eastAsia="ＭＳ Ｐゴシック" w:hAnsi="ＭＳ Ｐゴシック" w:cstheme="majorBid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Bidi" w:hint="eastAsia"/>
                <w:sz w:val="24"/>
                <w:szCs w:val="24"/>
              </w:rPr>
              <w:t>役職等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FA4591" w:rsidRPr="00E507EB" w:rsidRDefault="00AA241A" w:rsidP="007736D2">
            <w:pPr>
              <w:spacing w:line="320" w:lineRule="atLeast"/>
              <w:jc w:val="center"/>
              <w:rPr>
                <w:rFonts w:ascii="ＭＳ Ｐゴシック" w:eastAsia="ＭＳ Ｐゴシック" w:hAnsi="ＭＳ Ｐゴシック" w:cstheme="majorBid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Bidi" w:hint="eastAsia"/>
                <w:sz w:val="24"/>
                <w:szCs w:val="24"/>
              </w:rPr>
              <w:t>任</w:t>
            </w:r>
            <w:r w:rsidR="00463892" w:rsidRPr="00E507EB">
              <w:rPr>
                <w:rFonts w:ascii="ＭＳ Ｐゴシック" w:eastAsia="ＭＳ Ｐゴシック" w:hAnsi="ＭＳ Ｐゴシック" w:cstheme="majorBidi" w:hint="eastAsia"/>
                <w:sz w:val="24"/>
                <w:szCs w:val="24"/>
              </w:rPr>
              <w:t>務</w:t>
            </w:r>
          </w:p>
        </w:tc>
      </w:tr>
      <w:tr w:rsidR="00FA4591" w:rsidRPr="00E507EB" w:rsidTr="00691025">
        <w:tc>
          <w:tcPr>
            <w:tcW w:w="2263" w:type="dxa"/>
            <w:vAlign w:val="center"/>
          </w:tcPr>
          <w:p w:rsidR="00FA4591" w:rsidRPr="00F10EE7" w:rsidRDefault="00463892" w:rsidP="00691025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統括管理者</w:t>
            </w:r>
          </w:p>
        </w:tc>
        <w:tc>
          <w:tcPr>
            <w:tcW w:w="1985" w:type="dxa"/>
            <w:vAlign w:val="center"/>
          </w:tcPr>
          <w:p w:rsidR="00FA4591" w:rsidRPr="00F10EE7" w:rsidRDefault="00C836B9" w:rsidP="00691025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〇〇長</w:t>
            </w:r>
          </w:p>
        </w:tc>
        <w:tc>
          <w:tcPr>
            <w:tcW w:w="6237" w:type="dxa"/>
          </w:tcPr>
          <w:p w:rsidR="00FA4591" w:rsidRPr="00F10EE7" w:rsidRDefault="000F6CA5" w:rsidP="003569E3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・</w:t>
            </w:r>
            <w:r w:rsidR="003569E3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各係の指揮</w:t>
            </w:r>
          </w:p>
        </w:tc>
      </w:tr>
      <w:tr w:rsidR="00FA4591" w:rsidRPr="00E507EB" w:rsidTr="00691025">
        <w:tc>
          <w:tcPr>
            <w:tcW w:w="2263" w:type="dxa"/>
            <w:vAlign w:val="center"/>
          </w:tcPr>
          <w:p w:rsidR="00FA4591" w:rsidRPr="00F10EE7" w:rsidRDefault="00463892" w:rsidP="00691025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情報伝達係</w:t>
            </w:r>
          </w:p>
        </w:tc>
        <w:tc>
          <w:tcPr>
            <w:tcW w:w="1985" w:type="dxa"/>
            <w:vAlign w:val="center"/>
          </w:tcPr>
          <w:p w:rsidR="00FA4591" w:rsidRPr="00F10EE7" w:rsidRDefault="00C836B9" w:rsidP="00691025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〇〇</w:t>
            </w:r>
            <w:r w:rsidR="00886F0A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主任</w:t>
            </w:r>
          </w:p>
        </w:tc>
        <w:tc>
          <w:tcPr>
            <w:tcW w:w="6237" w:type="dxa"/>
          </w:tcPr>
          <w:p w:rsidR="00AA241A" w:rsidRPr="00F10EE7" w:rsidRDefault="00411632" w:rsidP="00AA241A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・</w:t>
            </w:r>
            <w:r w:rsidR="00886F0A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情報収集</w:t>
            </w: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及び伝達</w:t>
            </w:r>
          </w:p>
          <w:p w:rsidR="003F6C6C" w:rsidRPr="00F10EE7" w:rsidRDefault="00411632" w:rsidP="00AA241A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・</w:t>
            </w:r>
            <w:r w:rsidR="00886F0A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関係者</w:t>
            </w:r>
            <w:r w:rsidR="003F6C6C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及び関係機関との調整</w:t>
            </w:r>
          </w:p>
        </w:tc>
      </w:tr>
      <w:tr w:rsidR="00FA4591" w:rsidRPr="00E507EB" w:rsidTr="00691025">
        <w:tc>
          <w:tcPr>
            <w:tcW w:w="2263" w:type="dxa"/>
            <w:vAlign w:val="center"/>
          </w:tcPr>
          <w:p w:rsidR="00FA4591" w:rsidRPr="00F10EE7" w:rsidRDefault="00886F0A" w:rsidP="00691025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避難誘導係</w:t>
            </w:r>
          </w:p>
        </w:tc>
        <w:tc>
          <w:tcPr>
            <w:tcW w:w="1985" w:type="dxa"/>
            <w:vAlign w:val="center"/>
          </w:tcPr>
          <w:p w:rsidR="00FA4591" w:rsidRPr="00F10EE7" w:rsidRDefault="00C836B9" w:rsidP="00691025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〇〇</w:t>
            </w:r>
            <w:r w:rsidR="00886F0A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担任</w:t>
            </w:r>
          </w:p>
        </w:tc>
        <w:tc>
          <w:tcPr>
            <w:tcW w:w="6237" w:type="dxa"/>
          </w:tcPr>
          <w:p w:rsidR="00AA241A" w:rsidRPr="00F10EE7" w:rsidRDefault="00811BAB" w:rsidP="00AA241A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・</w:t>
            </w:r>
            <w:r w:rsidR="001142D9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避難誘導の実施</w:t>
            </w:r>
          </w:p>
          <w:p w:rsidR="001142D9" w:rsidRPr="00F10EE7" w:rsidRDefault="00811BAB" w:rsidP="00AA241A">
            <w:pPr>
              <w:spacing w:line="320" w:lineRule="atLeast"/>
              <w:rPr>
                <w:rFonts w:ascii="ＭＳ Ｐゴシック" w:eastAsia="ＭＳ Ｐゴシック" w:hAnsi="ＭＳ Ｐゴシック" w:cstheme="majorBidi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・</w:t>
            </w:r>
            <w:r w:rsidR="00731263" w:rsidRPr="00F10EE7">
              <w:rPr>
                <w:rFonts w:ascii="ＭＳ Ｐゴシック" w:eastAsia="ＭＳ Ｐゴシック" w:hAnsi="ＭＳ Ｐゴシック" w:cstheme="majorBidi" w:hint="eastAsia"/>
                <w:sz w:val="22"/>
                <w:szCs w:val="24"/>
              </w:rPr>
              <w:t>未避難者の確認</w:t>
            </w:r>
          </w:p>
        </w:tc>
      </w:tr>
    </w:tbl>
    <w:p w:rsidR="00A02071" w:rsidRDefault="00A02071" w:rsidP="0008242A">
      <w:pPr>
        <w:spacing w:line="320" w:lineRule="atLeast"/>
        <w:jc w:val="left"/>
        <w:rPr>
          <w:rFonts w:ascii="ＭＳ Ｐゴシック" w:eastAsia="ＭＳ Ｐゴシック" w:hAnsi="ＭＳ Ｐゴシック" w:cstheme="majorBidi"/>
          <w:sz w:val="24"/>
          <w:szCs w:val="24"/>
        </w:rPr>
      </w:pPr>
    </w:p>
    <w:p w:rsidR="00F16C56" w:rsidRDefault="005A077B" w:rsidP="0008242A">
      <w:pPr>
        <w:spacing w:line="320" w:lineRule="atLeast"/>
        <w:jc w:val="left"/>
        <w:rPr>
          <w:rFonts w:ascii="ＭＳ Ｐゴシック" w:eastAsia="ＭＳ Ｐゴシック" w:hAnsi="ＭＳ Ｐゴシック" w:cstheme="majorBidi"/>
          <w:sz w:val="24"/>
          <w:szCs w:val="24"/>
        </w:rPr>
      </w:pPr>
      <w:r w:rsidRPr="00E507EB">
        <w:rPr>
          <w:rFonts w:ascii="ＭＳ Ｐゴシック" w:eastAsia="ＭＳ Ｐゴシック" w:hAnsi="ＭＳ Ｐゴシック" w:cstheme="majorBidi" w:hint="eastAsia"/>
          <w:sz w:val="24"/>
          <w:szCs w:val="24"/>
        </w:rPr>
        <w:t>（</w:t>
      </w:r>
      <w:r w:rsidR="00F43237" w:rsidRPr="00E507EB">
        <w:rPr>
          <w:rFonts w:ascii="ＭＳ Ｐゴシック" w:eastAsia="ＭＳ Ｐゴシック" w:hAnsi="ＭＳ Ｐゴシック" w:cstheme="majorBidi" w:hint="eastAsia"/>
          <w:sz w:val="24"/>
          <w:szCs w:val="24"/>
        </w:rPr>
        <w:t>自衛水防組織員の防災教育及び訓練）</w:t>
      </w:r>
    </w:p>
    <w:p w:rsidR="00CC23EF" w:rsidRPr="00E507EB" w:rsidRDefault="00F16C56" w:rsidP="00F16C56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 w:cstheme="majorBidi"/>
          <w:sz w:val="24"/>
          <w:szCs w:val="24"/>
        </w:rPr>
      </w:pPr>
      <w:r>
        <w:rPr>
          <w:rFonts w:ascii="ＭＳ Ｐゴシック" w:eastAsia="ＭＳ Ｐゴシック" w:hAnsi="ＭＳ Ｐゴシック" w:cstheme="majorBidi" w:hint="eastAsia"/>
          <w:sz w:val="24"/>
          <w:szCs w:val="24"/>
        </w:rPr>
        <w:t xml:space="preserve">第４条　</w:t>
      </w:r>
      <w:r w:rsidR="00117E80">
        <w:rPr>
          <w:rFonts w:ascii="ＭＳ Ｐゴシック" w:eastAsia="ＭＳ Ｐゴシック" w:hAnsi="ＭＳ Ｐゴシック" w:cstheme="majorBidi" w:hint="eastAsia"/>
          <w:sz w:val="24"/>
          <w:szCs w:val="24"/>
        </w:rPr>
        <w:t>自衛水防組織員</w:t>
      </w:r>
      <w:r w:rsidR="00F43237" w:rsidRPr="00E507EB">
        <w:rPr>
          <w:rFonts w:ascii="ＭＳ Ｐゴシック" w:eastAsia="ＭＳ Ｐゴシック" w:hAnsi="ＭＳ Ｐゴシック" w:cstheme="majorBidi" w:hint="eastAsia"/>
          <w:sz w:val="24"/>
          <w:szCs w:val="24"/>
        </w:rPr>
        <w:t>に対しては、新規採用時や異動等の新任時において、防災に係る研修を受けさせるとともに、年１回以上、自衛水防組織を活用した避難訓練を実施する。</w:t>
      </w:r>
    </w:p>
    <w:p w:rsidR="00A43533" w:rsidRDefault="00A43533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531D" w:rsidRDefault="008F3FDB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（災害リスクのある河川</w:t>
      </w:r>
      <w:r w:rsidR="005A5CF8">
        <w:rPr>
          <w:rFonts w:ascii="ＭＳ Ｐゴシック" w:eastAsia="ＭＳ Ｐゴシック" w:hAnsi="ＭＳ Ｐゴシック" w:hint="eastAsia"/>
          <w:sz w:val="24"/>
          <w:szCs w:val="24"/>
        </w:rPr>
        <w:t>及び水位の確認方法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77FF3" w:rsidRDefault="00613F85" w:rsidP="00877FF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第５条　</w:t>
      </w:r>
      <w:r w:rsidR="00877FF3">
        <w:rPr>
          <w:rFonts w:ascii="ＭＳ Ｐゴシック" w:eastAsia="ＭＳ Ｐゴシック" w:hAnsi="ＭＳ Ｐゴシック" w:hint="eastAsia"/>
          <w:sz w:val="24"/>
          <w:szCs w:val="24"/>
        </w:rPr>
        <w:t>〇〇</w:t>
      </w:r>
      <w:r w:rsidR="00EB43E9">
        <w:rPr>
          <w:rFonts w:ascii="ＭＳ Ｐゴシック" w:eastAsia="ＭＳ Ｐゴシック" w:hAnsi="ＭＳ Ｐゴシック" w:hint="eastAsia"/>
          <w:sz w:val="24"/>
          <w:szCs w:val="24"/>
        </w:rPr>
        <w:t>が立地</w:t>
      </w:r>
      <w:r w:rsidR="008F3FDB">
        <w:rPr>
          <w:rFonts w:ascii="ＭＳ Ｐゴシック" w:eastAsia="ＭＳ Ｐゴシック" w:hAnsi="ＭＳ Ｐゴシック" w:hint="eastAsia"/>
          <w:sz w:val="24"/>
          <w:szCs w:val="24"/>
        </w:rPr>
        <w:t>している場所</w:t>
      </w:r>
      <w:r w:rsidR="00EB43E9">
        <w:rPr>
          <w:rFonts w:ascii="ＭＳ Ｐゴシック" w:eastAsia="ＭＳ Ｐゴシック" w:hAnsi="ＭＳ Ｐゴシック" w:hint="eastAsia"/>
          <w:sz w:val="24"/>
          <w:szCs w:val="24"/>
        </w:rPr>
        <w:t>に影響のある河川及びその確認方法については、以下のとおり。</w:t>
      </w:r>
      <w:r w:rsidR="0087130A">
        <w:rPr>
          <w:rFonts w:ascii="ＭＳ Ｐゴシック" w:eastAsia="ＭＳ Ｐゴシック" w:hAnsi="ＭＳ Ｐゴシック" w:hint="eastAsia"/>
          <w:sz w:val="24"/>
          <w:szCs w:val="24"/>
        </w:rPr>
        <w:t>な</w:t>
      </w:r>
    </w:p>
    <w:p w:rsidR="00984026" w:rsidRDefault="0087130A" w:rsidP="00877FF3">
      <w:pPr>
        <w:spacing w:line="320" w:lineRule="atLeast"/>
        <w:ind w:firstLineChars="100" w:firstLine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お、</w:t>
      </w:r>
      <w:r w:rsidR="003D7BC0">
        <w:rPr>
          <w:rFonts w:ascii="ＭＳ Ｐゴシック" w:eastAsia="ＭＳ Ｐゴシック" w:hAnsi="ＭＳ Ｐゴシック" w:hint="eastAsia"/>
          <w:sz w:val="24"/>
          <w:szCs w:val="24"/>
        </w:rPr>
        <w:t>基本的には、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川の水位情報</w:t>
      </w:r>
      <w:r w:rsidR="003D7BC0">
        <w:rPr>
          <w:rFonts w:ascii="ＭＳ Ｐゴシック" w:eastAsia="ＭＳ Ｐゴシック" w:hAnsi="ＭＳ Ｐゴシック" w:hint="eastAsia"/>
          <w:sz w:val="24"/>
          <w:szCs w:val="24"/>
        </w:rPr>
        <w:t>を注視することとする。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5528"/>
      </w:tblGrid>
      <w:tr w:rsidR="00F418D4" w:rsidTr="0061216E">
        <w:tc>
          <w:tcPr>
            <w:tcW w:w="988" w:type="dxa"/>
            <w:shd w:val="clear" w:color="auto" w:fill="C6D9F1" w:themeFill="text2" w:themeFillTint="33"/>
            <w:vAlign w:val="center"/>
          </w:tcPr>
          <w:p w:rsidR="00F418D4" w:rsidRDefault="00F418D4" w:rsidP="00AE13AF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河川名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418D4" w:rsidRDefault="00F418D4" w:rsidP="00AE13AF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観測所</w:t>
            </w:r>
          </w:p>
        </w:tc>
        <w:tc>
          <w:tcPr>
            <w:tcW w:w="7371" w:type="dxa"/>
            <w:gridSpan w:val="2"/>
            <w:shd w:val="clear" w:color="auto" w:fill="C6D9F1" w:themeFill="text2" w:themeFillTint="33"/>
            <w:vAlign w:val="center"/>
          </w:tcPr>
          <w:p w:rsidR="00F418D4" w:rsidRDefault="00F418D4" w:rsidP="00AE13AF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確認方法</w:t>
            </w:r>
          </w:p>
        </w:tc>
      </w:tr>
      <w:tr w:rsidR="00DE12F7" w:rsidTr="00257FD9">
        <w:tc>
          <w:tcPr>
            <w:tcW w:w="988" w:type="dxa"/>
            <w:vMerge w:val="restart"/>
            <w:vAlign w:val="center"/>
          </w:tcPr>
          <w:p w:rsidR="00DE12F7" w:rsidRDefault="00DE12F7" w:rsidP="001F4DB7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○○川</w:t>
            </w:r>
          </w:p>
        </w:tc>
        <w:tc>
          <w:tcPr>
            <w:tcW w:w="2126" w:type="dxa"/>
            <w:vMerge w:val="restart"/>
          </w:tcPr>
          <w:p w:rsidR="00DE12F7" w:rsidRPr="00D17C02" w:rsidRDefault="00DE12F7" w:rsidP="001F4DB7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12F7" w:rsidRPr="00D17C02" w:rsidRDefault="00DE12F7" w:rsidP="001F4DB7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D17C0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川の水位情報</w:t>
            </w:r>
          </w:p>
        </w:tc>
        <w:tc>
          <w:tcPr>
            <w:tcW w:w="5528" w:type="dxa"/>
          </w:tcPr>
          <w:p w:rsidR="00DE12F7" w:rsidRPr="00D17C02" w:rsidRDefault="004928D6" w:rsidP="001F4DB7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hyperlink w:history="1">
              <w:r w:rsidR="00DE12F7" w:rsidRPr="00814D17">
                <w:rPr>
                  <w:rStyle w:val="ae"/>
                  <w:rFonts w:ascii="ＭＳ Ｐゴシック" w:eastAsia="ＭＳ Ｐゴシック" w:hAnsi="ＭＳ Ｐゴシック"/>
                  <w:sz w:val="22"/>
                  <w:szCs w:val="24"/>
                </w:rPr>
                <w:t>https://k.river.go.jp/?zm=5&amp;clat=35.687088&amp;clon=138.45645728125004&amp;t=0&amp;dobs=1&amp;drvr=1&amp;dtv=1&amp;dtmobs=1&amp;dtmtv=1</w:t>
              </w:r>
            </w:hyperlink>
          </w:p>
        </w:tc>
      </w:tr>
      <w:tr w:rsidR="00DE12F7" w:rsidTr="005F002B">
        <w:tc>
          <w:tcPr>
            <w:tcW w:w="988" w:type="dxa"/>
            <w:vMerge/>
            <w:vAlign w:val="center"/>
          </w:tcPr>
          <w:p w:rsidR="00DE12F7" w:rsidRDefault="00DE12F7" w:rsidP="001F4DB7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E12F7" w:rsidRPr="00D17C02" w:rsidRDefault="00DE12F7" w:rsidP="001F4DB7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12F7" w:rsidRPr="00D17C02" w:rsidRDefault="00DE12F7" w:rsidP="001F4DB7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D17C0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川の防災情報</w:t>
            </w:r>
          </w:p>
        </w:tc>
        <w:tc>
          <w:tcPr>
            <w:tcW w:w="5528" w:type="dxa"/>
          </w:tcPr>
          <w:p w:rsidR="00DE12F7" w:rsidRPr="00DE12F7" w:rsidRDefault="004928D6" w:rsidP="001F4DB7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hyperlink w:history="1">
              <w:r w:rsidR="00DE12F7" w:rsidRPr="00490393">
                <w:rPr>
                  <w:rStyle w:val="ae"/>
                  <w:rFonts w:ascii="ＭＳ Ｐゴシック" w:eastAsia="ＭＳ Ｐゴシック" w:hAnsi="ＭＳ Ｐゴシック"/>
                  <w:sz w:val="22"/>
                  <w:szCs w:val="24"/>
                </w:rPr>
                <w:t>https://www.river.go.jp/index</w:t>
              </w:r>
            </w:hyperlink>
          </w:p>
        </w:tc>
      </w:tr>
    </w:tbl>
    <w:p w:rsidR="00CA531D" w:rsidRDefault="00CA531D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311" w:rsidRDefault="00954311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311" w:rsidRDefault="00954311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311" w:rsidRDefault="00954311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311" w:rsidRDefault="00954311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311" w:rsidRDefault="00954311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531D" w:rsidRDefault="00CA531D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E12F7" w:rsidRDefault="00DE12F7" w:rsidP="00946E4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62E09" w:rsidRDefault="008A195B" w:rsidP="004C3B35">
      <w:pPr>
        <w:widowControl/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07E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</w:t>
      </w:r>
      <w:r w:rsidR="004C3B35">
        <w:rPr>
          <w:rFonts w:ascii="ＭＳ Ｐゴシック" w:eastAsia="ＭＳ Ｐゴシック" w:hAnsi="ＭＳ Ｐゴシック" w:hint="eastAsia"/>
          <w:sz w:val="24"/>
          <w:szCs w:val="24"/>
        </w:rPr>
        <w:t>避難</w:t>
      </w:r>
      <w:r w:rsidR="000B7F72">
        <w:rPr>
          <w:rFonts w:ascii="ＭＳ Ｐゴシック" w:eastAsia="ＭＳ Ｐゴシック" w:hAnsi="ＭＳ Ｐゴシック" w:hint="eastAsia"/>
          <w:sz w:val="24"/>
          <w:szCs w:val="24"/>
        </w:rPr>
        <w:t>フロー）</w:t>
      </w:r>
    </w:p>
    <w:p w:rsidR="008D57F7" w:rsidRPr="00E446DE" w:rsidRDefault="00743393" w:rsidP="00FE3F99">
      <w:pPr>
        <w:spacing w:line="320" w:lineRule="atLeast"/>
        <w:ind w:leftChars="1" w:left="250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Style w:val="10"/>
          <w:rFonts w:ascii="ＭＳ Ｐゴシック" w:eastAsia="ＭＳ Ｐゴシック" w:hAnsi="ＭＳ Ｐゴシック" w:hint="eastAsia"/>
        </w:rPr>
        <w:t>第６</w:t>
      </w:r>
      <w:r w:rsidR="004C3B35" w:rsidRPr="00E507EB">
        <w:rPr>
          <w:rStyle w:val="10"/>
          <w:rFonts w:ascii="ＭＳ Ｐゴシック" w:eastAsia="ＭＳ Ｐゴシック" w:hAnsi="ＭＳ Ｐゴシック" w:hint="eastAsia"/>
        </w:rPr>
        <w:t>条</w:t>
      </w:r>
      <w:r w:rsidR="004C3B35" w:rsidRPr="00E507E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3065">
        <w:rPr>
          <w:rFonts w:ascii="ＭＳ Ｐゴシック" w:eastAsia="ＭＳ Ｐゴシック" w:hAnsi="ＭＳ Ｐゴシック" w:hint="eastAsia"/>
          <w:sz w:val="24"/>
          <w:szCs w:val="24"/>
        </w:rPr>
        <w:t>大雨警報等発表の場合</w:t>
      </w:r>
      <w:r w:rsidR="00A35611">
        <w:rPr>
          <w:rFonts w:ascii="ＭＳ Ｐゴシック" w:eastAsia="ＭＳ Ｐゴシック" w:hAnsi="ＭＳ Ｐゴシック" w:hint="eastAsia"/>
          <w:sz w:val="24"/>
          <w:szCs w:val="24"/>
        </w:rPr>
        <w:t>、〇〇</w:t>
      </w:r>
      <w:r w:rsidR="006C17B8">
        <w:rPr>
          <w:rFonts w:ascii="ＭＳ Ｐゴシック" w:eastAsia="ＭＳ Ｐゴシック" w:hAnsi="ＭＳ Ｐゴシック" w:hint="eastAsia"/>
          <w:sz w:val="24"/>
          <w:szCs w:val="24"/>
        </w:rPr>
        <w:t>では以下のとおりの手順で対応する。</w:t>
      </w:r>
      <w:r w:rsidR="007D1D9C"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8C3051">
        <w:rPr>
          <w:rFonts w:ascii="ＭＳ Ｐゴシック" w:eastAsia="ＭＳ Ｐゴシック" w:hAnsi="ＭＳ Ｐゴシック" w:hint="eastAsia"/>
          <w:sz w:val="24"/>
          <w:szCs w:val="24"/>
        </w:rPr>
        <w:t>特別警報の発表が見込まれる場合は、事前に営業を停止し、その旨を利用者に伝える。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382"/>
        <w:gridCol w:w="2446"/>
        <w:gridCol w:w="2664"/>
      </w:tblGrid>
      <w:tr w:rsidR="007D1D9C" w:rsidRPr="00E507EB" w:rsidTr="003B1E1D">
        <w:trPr>
          <w:trHeight w:val="1486"/>
        </w:trPr>
        <w:tc>
          <w:tcPr>
            <w:tcW w:w="1980" w:type="dxa"/>
            <w:shd w:val="clear" w:color="auto" w:fill="C6D9F1" w:themeFill="text2" w:themeFillTint="33"/>
            <w:vAlign w:val="center"/>
          </w:tcPr>
          <w:p w:rsidR="007D1D9C" w:rsidRDefault="007D1D9C" w:rsidP="00D06F2C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D1D9C" w:rsidRPr="00E507EB" w:rsidRDefault="007D1D9C" w:rsidP="00D06F2C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7D1D9C" w:rsidRDefault="007D1D9C" w:rsidP="004D7500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【フェーズ１】</w:t>
            </w:r>
          </w:p>
          <w:p w:rsidR="004D7500" w:rsidRDefault="00921B0F" w:rsidP="004D7500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21B0F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警報に切り替わる</w:t>
            </w:r>
            <w:r w:rsidR="004D7500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見込みの</w:t>
            </w:r>
          </w:p>
          <w:p w:rsidR="004D7500" w:rsidRDefault="007D1D9C" w:rsidP="004D7500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大雨注意報発表</w:t>
            </w:r>
          </w:p>
          <w:p w:rsidR="004D7500" w:rsidRDefault="007D1D9C" w:rsidP="004D7500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洪水注意報発表</w:t>
            </w:r>
          </w:p>
          <w:p w:rsidR="007D1D9C" w:rsidRPr="004D7500" w:rsidRDefault="007D1D9C" w:rsidP="004D7500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高潮注意報発表</w:t>
            </w:r>
          </w:p>
        </w:tc>
        <w:tc>
          <w:tcPr>
            <w:tcW w:w="1382" w:type="dxa"/>
            <w:shd w:val="clear" w:color="auto" w:fill="C6D9F1" w:themeFill="text2" w:themeFillTint="33"/>
            <w:vAlign w:val="center"/>
          </w:tcPr>
          <w:p w:rsidR="007D1D9C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【フェーズ２】</w:t>
            </w:r>
          </w:p>
          <w:p w:rsidR="007D1D9C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大雨警報発表</w:t>
            </w:r>
          </w:p>
          <w:p w:rsidR="007D1D9C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洪水警報発表</w:t>
            </w:r>
          </w:p>
          <w:p w:rsidR="007D1D9C" w:rsidRPr="004F5E5E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高潮警報発表</w:t>
            </w:r>
          </w:p>
        </w:tc>
        <w:tc>
          <w:tcPr>
            <w:tcW w:w="2446" w:type="dxa"/>
            <w:shd w:val="clear" w:color="auto" w:fill="C6D9F1" w:themeFill="text2" w:themeFillTint="33"/>
            <w:vAlign w:val="center"/>
          </w:tcPr>
          <w:p w:rsidR="007D1D9C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【フェーズ３】</w:t>
            </w:r>
          </w:p>
          <w:p w:rsidR="007D1D9C" w:rsidRPr="000D2942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4D7500">
              <w:rPr>
                <w:rFonts w:ascii="ＭＳ Ｐゴシック" w:eastAsia="ＭＳ Ｐゴシック" w:hAnsi="ＭＳ Ｐゴシック" w:hint="eastAsia"/>
                <w:sz w:val="12"/>
                <w:szCs w:val="24"/>
              </w:rPr>
              <w:t>【警戒レベル３】高齢者等避難開始発令</w:t>
            </w:r>
          </w:p>
        </w:tc>
        <w:tc>
          <w:tcPr>
            <w:tcW w:w="2664" w:type="dxa"/>
            <w:shd w:val="clear" w:color="auto" w:fill="C6D9F1" w:themeFill="text2" w:themeFillTint="33"/>
            <w:vAlign w:val="center"/>
          </w:tcPr>
          <w:p w:rsidR="007D1D9C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【フェーズ４</w:t>
            </w:r>
            <w:r w:rsidRPr="00FD62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7D1D9C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【警戒レベル４】避難指示発令</w:t>
            </w:r>
          </w:p>
          <w:p w:rsidR="007D1D9C" w:rsidRPr="00FD6258" w:rsidRDefault="007D1D9C" w:rsidP="00323B36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〇〇川　危険水位到達時</w:t>
            </w:r>
          </w:p>
        </w:tc>
      </w:tr>
      <w:tr w:rsidR="00921B0F" w:rsidRPr="00E507EB" w:rsidTr="00921B0F">
        <w:trPr>
          <w:trHeight w:val="1865"/>
        </w:trPr>
        <w:tc>
          <w:tcPr>
            <w:tcW w:w="1980" w:type="dxa"/>
            <w:vAlign w:val="center"/>
          </w:tcPr>
          <w:p w:rsidR="00921B0F" w:rsidRDefault="00921B0F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平日</w:t>
            </w:r>
            <w:r w:rsidRPr="000D29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昼間</w:t>
            </w:r>
          </w:p>
          <w:p w:rsidR="00921B0F" w:rsidRPr="000D2942" w:rsidRDefault="00921B0F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9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台風接近時</w:t>
            </w:r>
          </w:p>
        </w:tc>
        <w:tc>
          <w:tcPr>
            <w:tcW w:w="1984" w:type="dxa"/>
            <w:vAlign w:val="center"/>
          </w:tcPr>
          <w:p w:rsidR="00323B36" w:rsidRDefault="00323B36" w:rsidP="00323B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="00921B0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情報収集</w:t>
            </w:r>
          </w:p>
          <w:p w:rsidR="00323B36" w:rsidRDefault="00323B36" w:rsidP="00323B36">
            <w:pPr>
              <w:spacing w:line="320" w:lineRule="atLeast"/>
              <w:ind w:left="114" w:hangingChars="50" w:hanging="114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="00921B0F" w:rsidRPr="00323B3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保護者への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連絡準備</w:t>
            </w:r>
          </w:p>
          <w:p w:rsidR="00921B0F" w:rsidRPr="00323B36" w:rsidRDefault="00323B36" w:rsidP="00323B36">
            <w:pPr>
              <w:spacing w:line="320" w:lineRule="atLeast"/>
              <w:ind w:left="114" w:hangingChars="50" w:hanging="114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="00921B0F" w:rsidRPr="00323B3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</w:t>
            </w:r>
            <w:r w:rsidR="004073D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に向けた</w:t>
            </w:r>
            <w:r w:rsidR="00921B0F" w:rsidRPr="00323B3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準備</w:t>
            </w:r>
          </w:p>
        </w:tc>
        <w:tc>
          <w:tcPr>
            <w:tcW w:w="1382" w:type="dxa"/>
            <w:vAlign w:val="center"/>
          </w:tcPr>
          <w:p w:rsidR="00921B0F" w:rsidRPr="00F10EE7" w:rsidRDefault="00921B0F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保護者への連絡</w:t>
            </w:r>
          </w:p>
        </w:tc>
        <w:tc>
          <w:tcPr>
            <w:tcW w:w="2446" w:type="dxa"/>
            <w:vAlign w:val="center"/>
          </w:tcPr>
          <w:p w:rsidR="00921B0F" w:rsidRPr="00F10EE7" w:rsidRDefault="00921B0F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/>
                <w:sz w:val="22"/>
                <w:szCs w:val="24"/>
              </w:rPr>
              <w:t>避難開始</w:t>
            </w:r>
          </w:p>
          <w:p w:rsidR="00921B0F" w:rsidRPr="00F10EE7" w:rsidRDefault="00921B0F" w:rsidP="00A3700A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Pr="00F10EE7">
              <w:rPr>
                <w:rFonts w:ascii="ＭＳ Ｐゴシック" w:eastAsia="ＭＳ Ｐゴシック" w:hAnsi="ＭＳ Ｐゴシック"/>
                <w:sz w:val="22"/>
                <w:szCs w:val="24"/>
              </w:rPr>
              <w:t>自動車</w:t>
            </w: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での避難）</w:t>
            </w:r>
          </w:p>
          <w:p w:rsidR="00921B0F" w:rsidRPr="00F10EE7" w:rsidRDefault="00921B0F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（想定避難者数：〇名）</w:t>
            </w:r>
          </w:p>
          <w:p w:rsidR="00921B0F" w:rsidRPr="00F10EE7" w:rsidRDefault="00921B0F" w:rsidP="00FD6258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（避難先：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〇〇</w:t>
            </w: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2664" w:type="dxa"/>
            <w:vAlign w:val="center"/>
          </w:tcPr>
          <w:p w:rsidR="00921B0F" w:rsidRPr="00F10EE7" w:rsidRDefault="00921B0F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避難完了</w:t>
            </w:r>
          </w:p>
        </w:tc>
      </w:tr>
      <w:tr w:rsidR="007D1D9C" w:rsidRPr="00E507EB" w:rsidTr="007D1D9C">
        <w:tc>
          <w:tcPr>
            <w:tcW w:w="1980" w:type="dxa"/>
            <w:shd w:val="clear" w:color="auto" w:fill="EEECE1" w:themeFill="background2"/>
            <w:vAlign w:val="center"/>
          </w:tcPr>
          <w:p w:rsidR="007D1D9C" w:rsidRPr="000D2942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平日</w:t>
            </w:r>
            <w:r w:rsidRPr="000D29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昼間</w:t>
            </w:r>
          </w:p>
          <w:p w:rsidR="007D1D9C" w:rsidRPr="000D2942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7472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緊急避難を要する大雨時</w:t>
            </w:r>
          </w:p>
        </w:tc>
        <w:tc>
          <w:tcPr>
            <w:tcW w:w="1984" w:type="dxa"/>
            <w:tcBorders>
              <w:tl2br w:val="single" w:sz="4" w:space="0" w:color="auto"/>
            </w:tcBorders>
            <w:shd w:val="clear" w:color="auto" w:fill="EEECE1" w:themeFill="background2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1382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2446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664" w:type="dxa"/>
            <w:shd w:val="clear" w:color="auto" w:fill="EEECE1" w:themeFill="background2"/>
            <w:vAlign w:val="center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避難開始</w:t>
            </w:r>
          </w:p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（自動車での避難）</w:t>
            </w:r>
          </w:p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（想定避難者数：〇名）</w:t>
            </w:r>
          </w:p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（避難先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：〇〇</w:t>
            </w: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</w:tr>
      <w:tr w:rsidR="003B1E1D" w:rsidRPr="00E507EB" w:rsidTr="003B1E1D">
        <w:trPr>
          <w:trHeight w:val="70"/>
        </w:trPr>
        <w:tc>
          <w:tcPr>
            <w:tcW w:w="1980" w:type="dxa"/>
            <w:vAlign w:val="center"/>
          </w:tcPr>
          <w:p w:rsidR="003B1E1D" w:rsidRDefault="003B1E1D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土曜日昼間</w:t>
            </w:r>
          </w:p>
          <w:p w:rsidR="003B1E1D" w:rsidRPr="000D2942" w:rsidRDefault="003B1E1D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94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台風接近時</w:t>
            </w:r>
          </w:p>
        </w:tc>
        <w:tc>
          <w:tcPr>
            <w:tcW w:w="1984" w:type="dxa"/>
          </w:tcPr>
          <w:p w:rsidR="00CA01FA" w:rsidRDefault="00CA01FA" w:rsidP="00CA01FA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・情報収集</w:t>
            </w:r>
          </w:p>
          <w:p w:rsidR="00CA01FA" w:rsidRDefault="00CA01FA" w:rsidP="00CA01FA">
            <w:pPr>
              <w:spacing w:line="320" w:lineRule="atLeast"/>
              <w:ind w:left="114" w:hangingChars="50" w:hanging="114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Pr="00323B3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保護者への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連絡準備</w:t>
            </w:r>
          </w:p>
          <w:p w:rsidR="003B1E1D" w:rsidRPr="003B1E1D" w:rsidRDefault="00CA01FA" w:rsidP="00CA01FA">
            <w:pPr>
              <w:spacing w:line="320" w:lineRule="atLeast"/>
              <w:ind w:left="114" w:hangingChars="50" w:hanging="114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Pr="00323B3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に向けた</w:t>
            </w:r>
            <w:r w:rsidRPr="00323B3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準備</w:t>
            </w:r>
          </w:p>
        </w:tc>
        <w:tc>
          <w:tcPr>
            <w:tcW w:w="1382" w:type="dxa"/>
            <w:vAlign w:val="center"/>
          </w:tcPr>
          <w:p w:rsidR="003B1E1D" w:rsidRPr="00F10EE7" w:rsidRDefault="003B1E1D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保護者への連絡</w:t>
            </w:r>
          </w:p>
        </w:tc>
        <w:tc>
          <w:tcPr>
            <w:tcW w:w="2446" w:type="dxa"/>
            <w:vAlign w:val="center"/>
          </w:tcPr>
          <w:p w:rsidR="003B1E1D" w:rsidRPr="00F10EE7" w:rsidRDefault="003B1E1D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避難開始</w:t>
            </w:r>
          </w:p>
          <w:p w:rsidR="003B1E1D" w:rsidRPr="00F10EE7" w:rsidRDefault="003B1E1D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/>
                <w:sz w:val="22"/>
                <w:szCs w:val="24"/>
              </w:rPr>
              <w:t>（自動車での避難）</w:t>
            </w:r>
          </w:p>
          <w:p w:rsidR="003B1E1D" w:rsidRPr="00F10EE7" w:rsidRDefault="003B1E1D" w:rsidP="008403B8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（想定避難者数：〇名）</w:t>
            </w:r>
          </w:p>
          <w:p w:rsidR="003B1E1D" w:rsidRPr="00F10EE7" w:rsidRDefault="003B1E1D" w:rsidP="008403B8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（避難先：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〇〇</w:t>
            </w: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2664" w:type="dxa"/>
            <w:vAlign w:val="center"/>
          </w:tcPr>
          <w:p w:rsidR="003B1E1D" w:rsidRPr="00F10EE7" w:rsidRDefault="003B1E1D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避難完了</w:t>
            </w:r>
          </w:p>
        </w:tc>
      </w:tr>
      <w:tr w:rsidR="007D1D9C" w:rsidRPr="00E507EB" w:rsidTr="007D1D9C">
        <w:tc>
          <w:tcPr>
            <w:tcW w:w="1980" w:type="dxa"/>
            <w:shd w:val="clear" w:color="auto" w:fill="EEECE1" w:themeFill="background2"/>
            <w:vAlign w:val="center"/>
          </w:tcPr>
          <w:p w:rsidR="007D1D9C" w:rsidRPr="000D2942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9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土曜日　昼間</w:t>
            </w:r>
          </w:p>
          <w:p w:rsidR="007D1D9C" w:rsidRPr="000D2942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7472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緊急避難を要する大雨時</w:t>
            </w:r>
          </w:p>
        </w:tc>
        <w:tc>
          <w:tcPr>
            <w:tcW w:w="1984" w:type="dxa"/>
            <w:tcBorders>
              <w:tl2br w:val="single" w:sz="4" w:space="0" w:color="auto"/>
            </w:tcBorders>
            <w:shd w:val="clear" w:color="auto" w:fill="EEECE1" w:themeFill="background2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382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446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664" w:type="dxa"/>
            <w:shd w:val="clear" w:color="auto" w:fill="EEECE1" w:themeFill="background2"/>
            <w:vAlign w:val="center"/>
          </w:tcPr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避難開始</w:t>
            </w:r>
          </w:p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（自動車での避難）</w:t>
            </w:r>
          </w:p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（想定避難者数：〇名）</w:t>
            </w:r>
          </w:p>
          <w:p w:rsidR="007D1D9C" w:rsidRPr="00F10EE7" w:rsidRDefault="007D1D9C" w:rsidP="000B6C36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（避難先：</w:t>
            </w:r>
            <w:r w:rsidRPr="0017747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自動車で高台へ</w:t>
            </w:r>
            <w:r w:rsidRPr="00F10EE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</w:tr>
    </w:tbl>
    <w:p w:rsidR="0024114B" w:rsidRPr="00A404E0" w:rsidRDefault="0024114B" w:rsidP="0024114B">
      <w:pPr>
        <w:spacing w:line="320" w:lineRule="atLeas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4C3B35" w:rsidRDefault="0024114B" w:rsidP="00EF2476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（</w:t>
      </w:r>
      <w:r w:rsidR="0095431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避難</w:t>
      </w:r>
      <w:r w:rsidR="004C3B35" w:rsidRPr="00E507EB">
        <w:rPr>
          <w:rFonts w:ascii="ＭＳ Ｐゴシック" w:eastAsia="ＭＳ Ｐゴシック" w:hAnsi="ＭＳ Ｐゴシック" w:hint="eastAsia"/>
          <w:sz w:val="24"/>
          <w:szCs w:val="24"/>
        </w:rPr>
        <w:t>所への順路については、あらかじめ別途定めておくこととし、施設内に掲示し情報の共有を図る。</w:t>
      </w:r>
    </w:p>
    <w:p w:rsidR="004C3B35" w:rsidRDefault="004C3B35" w:rsidP="00D136E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C2C4D" w:rsidRDefault="00EC2C4D" w:rsidP="00EC2C4D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（情報収集及び伝達）</w:t>
      </w:r>
    </w:p>
    <w:p w:rsidR="00EC2C4D" w:rsidRPr="00E507EB" w:rsidRDefault="00EC2C4D" w:rsidP="00D011D5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第６条　情報収集について</w:t>
      </w:r>
      <w:r w:rsidRPr="00E507EB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507EB">
        <w:rPr>
          <w:rFonts w:ascii="ＭＳ Ｐゴシック" w:eastAsia="ＭＳ Ｐゴシック" w:hAnsi="ＭＳ Ｐゴシック" w:hint="eastAsia"/>
          <w:sz w:val="24"/>
          <w:szCs w:val="24"/>
        </w:rPr>
        <w:t>次のように定める。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EC2C4D" w:rsidRPr="00E507EB" w:rsidTr="00954311">
        <w:tc>
          <w:tcPr>
            <w:tcW w:w="4673" w:type="dxa"/>
            <w:shd w:val="clear" w:color="auto" w:fill="DBE5F1" w:themeFill="accent1" w:themeFillTint="33"/>
          </w:tcPr>
          <w:p w:rsidR="00EC2C4D" w:rsidRPr="00E507EB" w:rsidRDefault="00EC2C4D" w:rsidP="0071288C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収集する情報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EC2C4D" w:rsidRPr="00E507EB" w:rsidRDefault="00EC2C4D" w:rsidP="0071288C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収集方法</w:t>
            </w:r>
          </w:p>
        </w:tc>
      </w:tr>
      <w:tr w:rsidR="00EC2C4D" w:rsidRPr="00E507EB" w:rsidTr="00954311">
        <w:tc>
          <w:tcPr>
            <w:tcW w:w="4673" w:type="dxa"/>
            <w:vAlign w:val="center"/>
          </w:tcPr>
          <w:p w:rsidR="00EC2C4D" w:rsidRPr="00E507EB" w:rsidRDefault="00EC2C4D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気象情報</w:t>
            </w:r>
          </w:p>
        </w:tc>
        <w:tc>
          <w:tcPr>
            <w:tcW w:w="5812" w:type="dxa"/>
            <w:vAlign w:val="center"/>
          </w:tcPr>
          <w:p w:rsidR="00EC2C4D" w:rsidRPr="00E507EB" w:rsidRDefault="00EC2C4D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テレビ、ラジオ、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気象庁ホームページ、三重県土砂災害提供システム</w:t>
            </w:r>
          </w:p>
        </w:tc>
      </w:tr>
      <w:tr w:rsidR="00EC2C4D" w:rsidRPr="00E507EB" w:rsidTr="00954311">
        <w:tc>
          <w:tcPr>
            <w:tcW w:w="4673" w:type="dxa"/>
            <w:vAlign w:val="center"/>
          </w:tcPr>
          <w:p w:rsidR="00EC2C4D" w:rsidRPr="00E507EB" w:rsidRDefault="00EC2C4D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河川</w:t>
            </w: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</w:t>
            </w:r>
          </w:p>
        </w:tc>
        <w:tc>
          <w:tcPr>
            <w:tcW w:w="5812" w:type="dxa"/>
            <w:vAlign w:val="center"/>
          </w:tcPr>
          <w:p w:rsidR="00EC2C4D" w:rsidRPr="00E507EB" w:rsidRDefault="00EC2C4D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テレビ、ラジオ、川の防災情報</w:t>
            </w:r>
            <w:r w:rsidR="005355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、川の水位情報</w:t>
            </w:r>
          </w:p>
        </w:tc>
      </w:tr>
      <w:tr w:rsidR="00EC2C4D" w:rsidRPr="00E507EB" w:rsidTr="00954311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EC2C4D" w:rsidRDefault="00987FDF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高齢者等避難</w:t>
            </w:r>
          </w:p>
          <w:p w:rsidR="00EC2C4D" w:rsidRPr="00E507EB" w:rsidRDefault="00987FDF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避難指示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C2C4D" w:rsidRPr="00E507EB" w:rsidRDefault="00EC2C4D" w:rsidP="005355F2">
            <w:pPr>
              <w:spacing w:line="3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テレビ、ラジオ、防災行政無線、桑名市ホームページ、桑名市災害時緊急メール、緊急速報</w:t>
            </w:r>
            <w:r w:rsidR="005355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エリアメール</w:t>
            </w:r>
          </w:p>
        </w:tc>
      </w:tr>
    </w:tbl>
    <w:p w:rsidR="00EC2C4D" w:rsidRDefault="00EC2C4D" w:rsidP="00EC2C4D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C2C4D" w:rsidRDefault="00954311" w:rsidP="00EC2C4D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</w:t>
      </w:r>
      <w:r w:rsidR="00EC2C4D">
        <w:rPr>
          <w:rFonts w:ascii="ＭＳ Ｐゴシック" w:eastAsia="ＭＳ Ｐゴシック" w:hAnsi="ＭＳ Ｐゴシック" w:hint="eastAsia"/>
          <w:sz w:val="24"/>
          <w:szCs w:val="24"/>
        </w:rPr>
        <w:t>）　重要な情報については、統括管理者に連絡するとともに、緊急連絡網等を活用し、</w:t>
      </w:r>
      <w:r w:rsidR="00EC2C4D" w:rsidRPr="00E507EB">
        <w:rPr>
          <w:rFonts w:ascii="ＭＳ Ｐゴシック" w:eastAsia="ＭＳ Ｐゴシック" w:hAnsi="ＭＳ Ｐゴシック" w:hint="eastAsia"/>
          <w:sz w:val="24"/>
          <w:szCs w:val="24"/>
        </w:rPr>
        <w:t>関係者</w:t>
      </w:r>
      <w:r w:rsidR="00EC2C4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EC2C4D" w:rsidRPr="00E507EB">
        <w:rPr>
          <w:rFonts w:ascii="ＭＳ Ｐゴシック" w:eastAsia="ＭＳ Ｐゴシック" w:hAnsi="ＭＳ Ｐゴシック" w:hint="eastAsia"/>
          <w:sz w:val="24"/>
          <w:szCs w:val="24"/>
        </w:rPr>
        <w:t>情報共有を行う。</w:t>
      </w:r>
    </w:p>
    <w:p w:rsidR="002D2D86" w:rsidRDefault="002D2D86" w:rsidP="00D136E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136E3" w:rsidRPr="00E507EB" w:rsidRDefault="00D136E3" w:rsidP="00D136E3">
      <w:pPr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（設備等）</w:t>
      </w:r>
    </w:p>
    <w:p w:rsidR="00D136E3" w:rsidRPr="00D136E3" w:rsidRDefault="00304E54" w:rsidP="00CB15C3">
      <w:pPr>
        <w:spacing w:line="320" w:lineRule="atLeast"/>
        <w:ind w:left="248" w:hangingChars="100" w:hanging="24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第７</w:t>
      </w:r>
      <w:r w:rsidR="00D136E3">
        <w:rPr>
          <w:rFonts w:ascii="ＭＳ Ｐゴシック" w:eastAsia="ＭＳ Ｐゴシック" w:hAnsi="ＭＳ Ｐゴシック" w:hint="eastAsia"/>
          <w:sz w:val="24"/>
          <w:szCs w:val="24"/>
        </w:rPr>
        <w:t xml:space="preserve">条　</w:t>
      </w:r>
      <w:r w:rsidR="00A43533" w:rsidRPr="00E507EB">
        <w:rPr>
          <w:rFonts w:ascii="ＭＳ Ｐゴシック" w:eastAsia="ＭＳ Ｐゴシック" w:hAnsi="ＭＳ Ｐゴシック" w:hint="eastAsia"/>
          <w:sz w:val="24"/>
          <w:szCs w:val="24"/>
        </w:rPr>
        <w:t>情報収</w:t>
      </w:r>
      <w:r w:rsidR="00D136E3">
        <w:rPr>
          <w:rFonts w:ascii="ＭＳ Ｐゴシック" w:eastAsia="ＭＳ Ｐゴシック" w:hAnsi="ＭＳ Ｐゴシック" w:hint="eastAsia"/>
          <w:sz w:val="24"/>
          <w:szCs w:val="24"/>
        </w:rPr>
        <w:t>集・伝達及び避難誘導に使用する設備等については、次の通りとし、</w:t>
      </w:r>
      <w:r w:rsidR="00A43533" w:rsidRPr="00E507EB">
        <w:rPr>
          <w:rFonts w:ascii="ＭＳ Ｐゴシック" w:eastAsia="ＭＳ Ｐゴシック" w:hAnsi="ＭＳ Ｐゴシック" w:hint="eastAsia"/>
          <w:sz w:val="24"/>
          <w:szCs w:val="24"/>
        </w:rPr>
        <w:t>日頃からその維持管理に努める。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A43533" w:rsidRPr="00247C10" w:rsidTr="00954311">
        <w:tc>
          <w:tcPr>
            <w:tcW w:w="2547" w:type="dxa"/>
          </w:tcPr>
          <w:p w:rsidR="00A43533" w:rsidRPr="00E507EB" w:rsidRDefault="00A43533" w:rsidP="00D83ACC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情報収集・伝達</w:t>
            </w:r>
          </w:p>
        </w:tc>
        <w:tc>
          <w:tcPr>
            <w:tcW w:w="7796" w:type="dxa"/>
          </w:tcPr>
          <w:p w:rsidR="00A43533" w:rsidRPr="00E507EB" w:rsidRDefault="00D136E3" w:rsidP="00D83ACC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パソコン、</w:t>
            </w:r>
            <w:r w:rsidR="00247C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テレビ、ラジオ、携帯電話、インターネット</w:t>
            </w:r>
          </w:p>
        </w:tc>
      </w:tr>
      <w:tr w:rsidR="00A43533" w:rsidRPr="00E507EB" w:rsidTr="00954311">
        <w:tc>
          <w:tcPr>
            <w:tcW w:w="2547" w:type="dxa"/>
          </w:tcPr>
          <w:p w:rsidR="00A43533" w:rsidRPr="00E507EB" w:rsidRDefault="00A43533" w:rsidP="00D83ACC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避難誘導</w:t>
            </w:r>
          </w:p>
        </w:tc>
        <w:tc>
          <w:tcPr>
            <w:tcW w:w="7796" w:type="dxa"/>
          </w:tcPr>
          <w:p w:rsidR="00A43533" w:rsidRPr="00E507EB" w:rsidRDefault="00247C10" w:rsidP="00D83ACC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名簿、懐中電灯、拡声器</w:t>
            </w:r>
            <w:r w:rsidR="00A43533" w:rsidRPr="00E507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、食料、防寒具、雨具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、乳母車等</w:t>
            </w:r>
          </w:p>
        </w:tc>
      </w:tr>
    </w:tbl>
    <w:p w:rsidR="00304E54" w:rsidRPr="00E507EB" w:rsidRDefault="00304E54" w:rsidP="009D0FF0">
      <w:pPr>
        <w:widowControl/>
        <w:spacing w:line="32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04E54" w:rsidRPr="00E507EB" w:rsidSect="004F5E5E">
      <w:footerReference w:type="default" r:id="rId7"/>
      <w:pgSz w:w="11906" w:h="16838" w:code="9"/>
      <w:pgMar w:top="720" w:right="720" w:bottom="720" w:left="720" w:header="851" w:footer="567" w:gutter="0"/>
      <w:pgNumType w:fmt="numberInDash"/>
      <w:cols w:space="425"/>
      <w:docGrid w:type="linesAndChars" w:linePitch="34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D6" w:rsidRDefault="004928D6" w:rsidP="00037F94">
      <w:r>
        <w:separator/>
      </w:r>
    </w:p>
  </w:endnote>
  <w:endnote w:type="continuationSeparator" w:id="0">
    <w:p w:rsidR="004928D6" w:rsidRDefault="004928D6" w:rsidP="000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66" w:rsidRPr="00E03D65" w:rsidRDefault="006B5D66" w:rsidP="00135C2F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D6" w:rsidRDefault="004928D6" w:rsidP="00037F94">
      <w:r>
        <w:separator/>
      </w:r>
    </w:p>
  </w:footnote>
  <w:footnote w:type="continuationSeparator" w:id="0">
    <w:p w:rsidR="004928D6" w:rsidRDefault="004928D6" w:rsidP="0003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AAC"/>
    <w:multiLevelType w:val="hybridMultilevel"/>
    <w:tmpl w:val="1A0ED4DE"/>
    <w:lvl w:ilvl="0" w:tplc="0E0AE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026C2"/>
    <w:multiLevelType w:val="hybridMultilevel"/>
    <w:tmpl w:val="6BE25B6E"/>
    <w:lvl w:ilvl="0" w:tplc="DA86F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05567"/>
    <w:multiLevelType w:val="hybridMultilevel"/>
    <w:tmpl w:val="EF8424C6"/>
    <w:lvl w:ilvl="0" w:tplc="A8986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D7009"/>
    <w:multiLevelType w:val="hybridMultilevel"/>
    <w:tmpl w:val="549E816A"/>
    <w:lvl w:ilvl="0" w:tplc="E26CD080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8E77A1"/>
    <w:multiLevelType w:val="hybridMultilevel"/>
    <w:tmpl w:val="B652DCDE"/>
    <w:lvl w:ilvl="0" w:tplc="DC4879D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53A24"/>
    <w:multiLevelType w:val="hybridMultilevel"/>
    <w:tmpl w:val="22662212"/>
    <w:lvl w:ilvl="0" w:tplc="AEB6125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644D8"/>
    <w:multiLevelType w:val="hybridMultilevel"/>
    <w:tmpl w:val="CA4A2344"/>
    <w:lvl w:ilvl="0" w:tplc="150A8968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207998"/>
    <w:multiLevelType w:val="hybridMultilevel"/>
    <w:tmpl w:val="7CDEAF60"/>
    <w:lvl w:ilvl="0" w:tplc="4934E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46120"/>
    <w:multiLevelType w:val="hybridMultilevel"/>
    <w:tmpl w:val="8BD03E32"/>
    <w:lvl w:ilvl="0" w:tplc="FD9E3390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7255C"/>
    <w:multiLevelType w:val="hybridMultilevel"/>
    <w:tmpl w:val="4DDE8EC6"/>
    <w:lvl w:ilvl="0" w:tplc="FD9E2C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C4225"/>
    <w:multiLevelType w:val="hybridMultilevel"/>
    <w:tmpl w:val="4FACFE64"/>
    <w:lvl w:ilvl="0" w:tplc="301287F6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C91C99"/>
    <w:multiLevelType w:val="hybridMultilevel"/>
    <w:tmpl w:val="122EE6DE"/>
    <w:lvl w:ilvl="0" w:tplc="96C6AFB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67A8D"/>
    <w:multiLevelType w:val="hybridMultilevel"/>
    <w:tmpl w:val="4B8A53D0"/>
    <w:lvl w:ilvl="0" w:tplc="1F182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745459"/>
    <w:multiLevelType w:val="hybridMultilevel"/>
    <w:tmpl w:val="C98E06CC"/>
    <w:lvl w:ilvl="0" w:tplc="5E72B740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09"/>
    <w:rsid w:val="000016E7"/>
    <w:rsid w:val="00007597"/>
    <w:rsid w:val="00021EED"/>
    <w:rsid w:val="0003087E"/>
    <w:rsid w:val="000330FF"/>
    <w:rsid w:val="00037F94"/>
    <w:rsid w:val="00042B76"/>
    <w:rsid w:val="000473F8"/>
    <w:rsid w:val="00047BD9"/>
    <w:rsid w:val="00055E8B"/>
    <w:rsid w:val="0005604C"/>
    <w:rsid w:val="00057A6E"/>
    <w:rsid w:val="0006495A"/>
    <w:rsid w:val="00072D02"/>
    <w:rsid w:val="0008242A"/>
    <w:rsid w:val="00083BEC"/>
    <w:rsid w:val="000854F4"/>
    <w:rsid w:val="00087917"/>
    <w:rsid w:val="000A074E"/>
    <w:rsid w:val="000A0C97"/>
    <w:rsid w:val="000A1C57"/>
    <w:rsid w:val="000A2671"/>
    <w:rsid w:val="000A6AEA"/>
    <w:rsid w:val="000B2EBB"/>
    <w:rsid w:val="000B6C36"/>
    <w:rsid w:val="000B6DD7"/>
    <w:rsid w:val="000B729A"/>
    <w:rsid w:val="000B7F72"/>
    <w:rsid w:val="000D0B31"/>
    <w:rsid w:val="000D2942"/>
    <w:rsid w:val="000D44EE"/>
    <w:rsid w:val="000D4BC6"/>
    <w:rsid w:val="000D57A5"/>
    <w:rsid w:val="000F4C45"/>
    <w:rsid w:val="000F6CA5"/>
    <w:rsid w:val="00100414"/>
    <w:rsid w:val="001142D9"/>
    <w:rsid w:val="00117E80"/>
    <w:rsid w:val="001238AD"/>
    <w:rsid w:val="00131D4C"/>
    <w:rsid w:val="00135C2F"/>
    <w:rsid w:val="00136555"/>
    <w:rsid w:val="001412ED"/>
    <w:rsid w:val="00152C4B"/>
    <w:rsid w:val="0015389A"/>
    <w:rsid w:val="00157389"/>
    <w:rsid w:val="00160F1B"/>
    <w:rsid w:val="00174C44"/>
    <w:rsid w:val="00177472"/>
    <w:rsid w:val="00185BCB"/>
    <w:rsid w:val="00195343"/>
    <w:rsid w:val="0019777B"/>
    <w:rsid w:val="001A164C"/>
    <w:rsid w:val="001A3E1A"/>
    <w:rsid w:val="001C2E54"/>
    <w:rsid w:val="001E0DA8"/>
    <w:rsid w:val="001F43D5"/>
    <w:rsid w:val="001F4DB7"/>
    <w:rsid w:val="001F511F"/>
    <w:rsid w:val="001F5270"/>
    <w:rsid w:val="001F7B58"/>
    <w:rsid w:val="00200065"/>
    <w:rsid w:val="00203A67"/>
    <w:rsid w:val="00207D1E"/>
    <w:rsid w:val="0021058C"/>
    <w:rsid w:val="002108FC"/>
    <w:rsid w:val="00211583"/>
    <w:rsid w:val="00224645"/>
    <w:rsid w:val="00225292"/>
    <w:rsid w:val="00227BB9"/>
    <w:rsid w:val="0024114B"/>
    <w:rsid w:val="002422F3"/>
    <w:rsid w:val="002443F8"/>
    <w:rsid w:val="00247C10"/>
    <w:rsid w:val="00253186"/>
    <w:rsid w:val="00270345"/>
    <w:rsid w:val="002707C2"/>
    <w:rsid w:val="00276404"/>
    <w:rsid w:val="002A5AAD"/>
    <w:rsid w:val="002B37E9"/>
    <w:rsid w:val="002D2D86"/>
    <w:rsid w:val="002D3041"/>
    <w:rsid w:val="002D4456"/>
    <w:rsid w:val="002D7354"/>
    <w:rsid w:val="002D7729"/>
    <w:rsid w:val="002E34A8"/>
    <w:rsid w:val="002F361C"/>
    <w:rsid w:val="002F4FA7"/>
    <w:rsid w:val="00304E54"/>
    <w:rsid w:val="00304EB0"/>
    <w:rsid w:val="00305C2A"/>
    <w:rsid w:val="003101F9"/>
    <w:rsid w:val="003152BD"/>
    <w:rsid w:val="00322723"/>
    <w:rsid w:val="00323B36"/>
    <w:rsid w:val="00326143"/>
    <w:rsid w:val="00342625"/>
    <w:rsid w:val="003455B2"/>
    <w:rsid w:val="00347B0A"/>
    <w:rsid w:val="003569E3"/>
    <w:rsid w:val="00360B39"/>
    <w:rsid w:val="00367F92"/>
    <w:rsid w:val="00372295"/>
    <w:rsid w:val="00372654"/>
    <w:rsid w:val="0037302C"/>
    <w:rsid w:val="00373961"/>
    <w:rsid w:val="00377B9B"/>
    <w:rsid w:val="00380DAA"/>
    <w:rsid w:val="00385F68"/>
    <w:rsid w:val="00386022"/>
    <w:rsid w:val="003866F9"/>
    <w:rsid w:val="0039519C"/>
    <w:rsid w:val="003A7459"/>
    <w:rsid w:val="003B00D4"/>
    <w:rsid w:val="003B1E1D"/>
    <w:rsid w:val="003B6E00"/>
    <w:rsid w:val="003C0059"/>
    <w:rsid w:val="003D3EB6"/>
    <w:rsid w:val="003D7BC0"/>
    <w:rsid w:val="003E40BE"/>
    <w:rsid w:val="003F2EFC"/>
    <w:rsid w:val="003F3E4C"/>
    <w:rsid w:val="003F51F1"/>
    <w:rsid w:val="003F6C6C"/>
    <w:rsid w:val="003F6ECF"/>
    <w:rsid w:val="00402AF5"/>
    <w:rsid w:val="00402DAC"/>
    <w:rsid w:val="00404771"/>
    <w:rsid w:val="004073DD"/>
    <w:rsid w:val="00411632"/>
    <w:rsid w:val="004123D9"/>
    <w:rsid w:val="004139C7"/>
    <w:rsid w:val="004265F0"/>
    <w:rsid w:val="00442D35"/>
    <w:rsid w:val="00447E7C"/>
    <w:rsid w:val="00450066"/>
    <w:rsid w:val="00463892"/>
    <w:rsid w:val="00466ECE"/>
    <w:rsid w:val="00487825"/>
    <w:rsid w:val="0049093C"/>
    <w:rsid w:val="004928D6"/>
    <w:rsid w:val="004C204D"/>
    <w:rsid w:val="004C3B35"/>
    <w:rsid w:val="004C4325"/>
    <w:rsid w:val="004D1BBE"/>
    <w:rsid w:val="004D2C13"/>
    <w:rsid w:val="004D7500"/>
    <w:rsid w:val="004F260E"/>
    <w:rsid w:val="004F4AFF"/>
    <w:rsid w:val="004F5E5E"/>
    <w:rsid w:val="004F6DA1"/>
    <w:rsid w:val="00510950"/>
    <w:rsid w:val="00515EAB"/>
    <w:rsid w:val="0052142A"/>
    <w:rsid w:val="00524E0C"/>
    <w:rsid w:val="005355F2"/>
    <w:rsid w:val="0054377D"/>
    <w:rsid w:val="0054684F"/>
    <w:rsid w:val="00560F23"/>
    <w:rsid w:val="005632D9"/>
    <w:rsid w:val="00576B55"/>
    <w:rsid w:val="005779C1"/>
    <w:rsid w:val="00582D5C"/>
    <w:rsid w:val="0059439B"/>
    <w:rsid w:val="00594FD8"/>
    <w:rsid w:val="005A077B"/>
    <w:rsid w:val="005A5CF8"/>
    <w:rsid w:val="005B4933"/>
    <w:rsid w:val="005C2641"/>
    <w:rsid w:val="005D6AE2"/>
    <w:rsid w:val="005E6153"/>
    <w:rsid w:val="005F002B"/>
    <w:rsid w:val="00611E23"/>
    <w:rsid w:val="0061216E"/>
    <w:rsid w:val="00613646"/>
    <w:rsid w:val="00613F85"/>
    <w:rsid w:val="00614E4C"/>
    <w:rsid w:val="00615420"/>
    <w:rsid w:val="00616735"/>
    <w:rsid w:val="00636FF7"/>
    <w:rsid w:val="0064094C"/>
    <w:rsid w:val="0064318E"/>
    <w:rsid w:val="0065720D"/>
    <w:rsid w:val="00670587"/>
    <w:rsid w:val="00691025"/>
    <w:rsid w:val="006917F1"/>
    <w:rsid w:val="006B1CB7"/>
    <w:rsid w:val="006B58E2"/>
    <w:rsid w:val="006B5D66"/>
    <w:rsid w:val="006C17B8"/>
    <w:rsid w:val="006C6EB9"/>
    <w:rsid w:val="006D544B"/>
    <w:rsid w:val="006D653F"/>
    <w:rsid w:val="006E5BC1"/>
    <w:rsid w:val="006E5C5A"/>
    <w:rsid w:val="006E7F73"/>
    <w:rsid w:val="006F25D1"/>
    <w:rsid w:val="006F5EBD"/>
    <w:rsid w:val="006F7E23"/>
    <w:rsid w:val="00703E08"/>
    <w:rsid w:val="0070664B"/>
    <w:rsid w:val="0071242B"/>
    <w:rsid w:val="00715A85"/>
    <w:rsid w:val="00722577"/>
    <w:rsid w:val="00731263"/>
    <w:rsid w:val="00733601"/>
    <w:rsid w:val="00743393"/>
    <w:rsid w:val="007476C7"/>
    <w:rsid w:val="00751777"/>
    <w:rsid w:val="0076310D"/>
    <w:rsid w:val="007665F3"/>
    <w:rsid w:val="007671A1"/>
    <w:rsid w:val="007736D2"/>
    <w:rsid w:val="007823C1"/>
    <w:rsid w:val="00790894"/>
    <w:rsid w:val="00790FBE"/>
    <w:rsid w:val="007A7AD8"/>
    <w:rsid w:val="007D1D9C"/>
    <w:rsid w:val="007D303E"/>
    <w:rsid w:val="00811BAB"/>
    <w:rsid w:val="00814F0B"/>
    <w:rsid w:val="008200DD"/>
    <w:rsid w:val="008403B8"/>
    <w:rsid w:val="00842221"/>
    <w:rsid w:val="00850AEE"/>
    <w:rsid w:val="00851151"/>
    <w:rsid w:val="00862F7E"/>
    <w:rsid w:val="0087130A"/>
    <w:rsid w:val="00874AD1"/>
    <w:rsid w:val="00877FF3"/>
    <w:rsid w:val="00881C0D"/>
    <w:rsid w:val="008832F6"/>
    <w:rsid w:val="00885B10"/>
    <w:rsid w:val="00886F0A"/>
    <w:rsid w:val="008A195B"/>
    <w:rsid w:val="008A44C7"/>
    <w:rsid w:val="008B7241"/>
    <w:rsid w:val="008C08FC"/>
    <w:rsid w:val="008C1697"/>
    <w:rsid w:val="008C3051"/>
    <w:rsid w:val="008D57F7"/>
    <w:rsid w:val="008D6F7A"/>
    <w:rsid w:val="008F3FDB"/>
    <w:rsid w:val="009064A4"/>
    <w:rsid w:val="00907043"/>
    <w:rsid w:val="009113C0"/>
    <w:rsid w:val="009134D8"/>
    <w:rsid w:val="00916DB4"/>
    <w:rsid w:val="00921B0F"/>
    <w:rsid w:val="00934B9A"/>
    <w:rsid w:val="00946E38"/>
    <w:rsid w:val="00946E43"/>
    <w:rsid w:val="00951779"/>
    <w:rsid w:val="00954311"/>
    <w:rsid w:val="00961C3D"/>
    <w:rsid w:val="00965944"/>
    <w:rsid w:val="009707D8"/>
    <w:rsid w:val="00972F6C"/>
    <w:rsid w:val="0097456C"/>
    <w:rsid w:val="0098126F"/>
    <w:rsid w:val="00982707"/>
    <w:rsid w:val="00984026"/>
    <w:rsid w:val="00987FDF"/>
    <w:rsid w:val="00993738"/>
    <w:rsid w:val="009A11BF"/>
    <w:rsid w:val="009D0FF0"/>
    <w:rsid w:val="009D1E3D"/>
    <w:rsid w:val="009D33E7"/>
    <w:rsid w:val="009E599A"/>
    <w:rsid w:val="009F623F"/>
    <w:rsid w:val="00A02071"/>
    <w:rsid w:val="00A02D1E"/>
    <w:rsid w:val="00A03F01"/>
    <w:rsid w:val="00A07908"/>
    <w:rsid w:val="00A14193"/>
    <w:rsid w:val="00A25FF4"/>
    <w:rsid w:val="00A27294"/>
    <w:rsid w:val="00A30531"/>
    <w:rsid w:val="00A352FC"/>
    <w:rsid w:val="00A35611"/>
    <w:rsid w:val="00A3700A"/>
    <w:rsid w:val="00A404E0"/>
    <w:rsid w:val="00A43533"/>
    <w:rsid w:val="00A521AB"/>
    <w:rsid w:val="00A57FE5"/>
    <w:rsid w:val="00A66C02"/>
    <w:rsid w:val="00A6781D"/>
    <w:rsid w:val="00A810A9"/>
    <w:rsid w:val="00AA09D6"/>
    <w:rsid w:val="00AA0AA7"/>
    <w:rsid w:val="00AA241A"/>
    <w:rsid w:val="00AA3B6C"/>
    <w:rsid w:val="00AA49C6"/>
    <w:rsid w:val="00AC37E9"/>
    <w:rsid w:val="00AC4840"/>
    <w:rsid w:val="00AC48C7"/>
    <w:rsid w:val="00AD5EFE"/>
    <w:rsid w:val="00AE0A73"/>
    <w:rsid w:val="00AE13AF"/>
    <w:rsid w:val="00AE6863"/>
    <w:rsid w:val="00AF1918"/>
    <w:rsid w:val="00B06D88"/>
    <w:rsid w:val="00B12678"/>
    <w:rsid w:val="00B2093D"/>
    <w:rsid w:val="00B21BFF"/>
    <w:rsid w:val="00B27F58"/>
    <w:rsid w:val="00B32E3C"/>
    <w:rsid w:val="00B422BD"/>
    <w:rsid w:val="00B45BE6"/>
    <w:rsid w:val="00B47D73"/>
    <w:rsid w:val="00B566F2"/>
    <w:rsid w:val="00B61BEB"/>
    <w:rsid w:val="00B62E09"/>
    <w:rsid w:val="00B65713"/>
    <w:rsid w:val="00B75170"/>
    <w:rsid w:val="00BA0918"/>
    <w:rsid w:val="00BA4925"/>
    <w:rsid w:val="00BB1C02"/>
    <w:rsid w:val="00BB3DD5"/>
    <w:rsid w:val="00BC49AD"/>
    <w:rsid w:val="00BD037D"/>
    <w:rsid w:val="00BD0704"/>
    <w:rsid w:val="00BD33CD"/>
    <w:rsid w:val="00BD4015"/>
    <w:rsid w:val="00BE223C"/>
    <w:rsid w:val="00BE7BD0"/>
    <w:rsid w:val="00BF19A5"/>
    <w:rsid w:val="00BF509D"/>
    <w:rsid w:val="00C13A26"/>
    <w:rsid w:val="00C15534"/>
    <w:rsid w:val="00C227BD"/>
    <w:rsid w:val="00C24516"/>
    <w:rsid w:val="00C27482"/>
    <w:rsid w:val="00C404F9"/>
    <w:rsid w:val="00C50163"/>
    <w:rsid w:val="00C549EF"/>
    <w:rsid w:val="00C570B9"/>
    <w:rsid w:val="00C675BC"/>
    <w:rsid w:val="00C836B9"/>
    <w:rsid w:val="00C867C8"/>
    <w:rsid w:val="00C90991"/>
    <w:rsid w:val="00C90E3D"/>
    <w:rsid w:val="00C928E4"/>
    <w:rsid w:val="00C95674"/>
    <w:rsid w:val="00C9602B"/>
    <w:rsid w:val="00C9776A"/>
    <w:rsid w:val="00C97CA9"/>
    <w:rsid w:val="00CA01FA"/>
    <w:rsid w:val="00CA531D"/>
    <w:rsid w:val="00CB15C3"/>
    <w:rsid w:val="00CB1C62"/>
    <w:rsid w:val="00CB7DDE"/>
    <w:rsid w:val="00CC0650"/>
    <w:rsid w:val="00CC23EF"/>
    <w:rsid w:val="00CD0BC0"/>
    <w:rsid w:val="00CD2DC1"/>
    <w:rsid w:val="00CD2F77"/>
    <w:rsid w:val="00CD7F28"/>
    <w:rsid w:val="00CF6FF5"/>
    <w:rsid w:val="00D011D5"/>
    <w:rsid w:val="00D06F2C"/>
    <w:rsid w:val="00D136E3"/>
    <w:rsid w:val="00D17C02"/>
    <w:rsid w:val="00D308C4"/>
    <w:rsid w:val="00D441CF"/>
    <w:rsid w:val="00D5665A"/>
    <w:rsid w:val="00D61769"/>
    <w:rsid w:val="00D61D14"/>
    <w:rsid w:val="00D65311"/>
    <w:rsid w:val="00D7019C"/>
    <w:rsid w:val="00D71148"/>
    <w:rsid w:val="00D73642"/>
    <w:rsid w:val="00D7413C"/>
    <w:rsid w:val="00D80026"/>
    <w:rsid w:val="00D87F90"/>
    <w:rsid w:val="00DA42D4"/>
    <w:rsid w:val="00DB0AB8"/>
    <w:rsid w:val="00DB39D0"/>
    <w:rsid w:val="00DB6501"/>
    <w:rsid w:val="00DC388D"/>
    <w:rsid w:val="00DC6053"/>
    <w:rsid w:val="00DC65C8"/>
    <w:rsid w:val="00DD45D0"/>
    <w:rsid w:val="00DE12F7"/>
    <w:rsid w:val="00DE54AA"/>
    <w:rsid w:val="00DF4E70"/>
    <w:rsid w:val="00E01814"/>
    <w:rsid w:val="00E03D65"/>
    <w:rsid w:val="00E11D19"/>
    <w:rsid w:val="00E1467E"/>
    <w:rsid w:val="00E15402"/>
    <w:rsid w:val="00E17228"/>
    <w:rsid w:val="00E20337"/>
    <w:rsid w:val="00E22649"/>
    <w:rsid w:val="00E26FEB"/>
    <w:rsid w:val="00E27B87"/>
    <w:rsid w:val="00E31036"/>
    <w:rsid w:val="00E3690D"/>
    <w:rsid w:val="00E41C82"/>
    <w:rsid w:val="00E41DBE"/>
    <w:rsid w:val="00E444B9"/>
    <w:rsid w:val="00E446DE"/>
    <w:rsid w:val="00E475E6"/>
    <w:rsid w:val="00E507EB"/>
    <w:rsid w:val="00E5675B"/>
    <w:rsid w:val="00E74346"/>
    <w:rsid w:val="00E8678A"/>
    <w:rsid w:val="00EB011A"/>
    <w:rsid w:val="00EB43E9"/>
    <w:rsid w:val="00EC2893"/>
    <w:rsid w:val="00EC2C4D"/>
    <w:rsid w:val="00ED11FB"/>
    <w:rsid w:val="00EE0F1E"/>
    <w:rsid w:val="00EE2245"/>
    <w:rsid w:val="00EF2476"/>
    <w:rsid w:val="00F10EE7"/>
    <w:rsid w:val="00F123E0"/>
    <w:rsid w:val="00F14DE5"/>
    <w:rsid w:val="00F16C56"/>
    <w:rsid w:val="00F17008"/>
    <w:rsid w:val="00F23707"/>
    <w:rsid w:val="00F25BB7"/>
    <w:rsid w:val="00F33362"/>
    <w:rsid w:val="00F418D4"/>
    <w:rsid w:val="00F43237"/>
    <w:rsid w:val="00F57CBE"/>
    <w:rsid w:val="00F61EAD"/>
    <w:rsid w:val="00F74977"/>
    <w:rsid w:val="00F86C73"/>
    <w:rsid w:val="00FA4591"/>
    <w:rsid w:val="00FA7965"/>
    <w:rsid w:val="00FB51ED"/>
    <w:rsid w:val="00FC04F4"/>
    <w:rsid w:val="00FD3065"/>
    <w:rsid w:val="00FD528D"/>
    <w:rsid w:val="00FD6258"/>
    <w:rsid w:val="00FE341E"/>
    <w:rsid w:val="00FE3F99"/>
    <w:rsid w:val="00FE7EDC"/>
    <w:rsid w:val="00FF2366"/>
    <w:rsid w:val="00FF2D2E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308B4-5E21-422E-BBBB-A9745F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37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0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7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F94"/>
  </w:style>
  <w:style w:type="paragraph" w:styleId="a7">
    <w:name w:val="footer"/>
    <w:basedOn w:val="a"/>
    <w:link w:val="a8"/>
    <w:uiPriority w:val="99"/>
    <w:unhideWhenUsed/>
    <w:rsid w:val="00037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F94"/>
  </w:style>
  <w:style w:type="paragraph" w:styleId="a9">
    <w:name w:val="Balloon Text"/>
    <w:basedOn w:val="a"/>
    <w:link w:val="aa"/>
    <w:uiPriority w:val="99"/>
    <w:semiHidden/>
    <w:unhideWhenUsed/>
    <w:rsid w:val="00C13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2370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23707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23707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9113C0"/>
  </w:style>
  <w:style w:type="character" w:styleId="ae">
    <w:name w:val="Hyperlink"/>
    <w:basedOn w:val="a0"/>
    <w:uiPriority w:val="99"/>
    <w:unhideWhenUsed/>
    <w:rsid w:val="005C2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toru</dc:creator>
  <cp:lastModifiedBy>Administrator</cp:lastModifiedBy>
  <cp:revision>2</cp:revision>
  <cp:lastPrinted>2020-09-25T00:30:00Z</cp:lastPrinted>
  <dcterms:created xsi:type="dcterms:W3CDTF">2023-08-03T05:28:00Z</dcterms:created>
  <dcterms:modified xsi:type="dcterms:W3CDTF">2023-08-03T05:28:00Z</dcterms:modified>
</cp:coreProperties>
</file>